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DE61" w14:textId="77777777"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62336" behindDoc="1" locked="0" layoutInCell="1" allowOverlap="1" wp14:anchorId="2531CDD4" wp14:editId="02B204C1">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918F6" w14:textId="77777777"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026CFF36" wp14:editId="2A877CB5">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F7A98" w14:textId="77777777" w:rsidR="000E0A50" w:rsidRDefault="000E0A50">
      <w:pPr>
        <w:pStyle w:val="BodyText"/>
        <w:rPr>
          <w:rFonts w:ascii="Arial"/>
          <w:b/>
          <w:sz w:val="20"/>
        </w:rPr>
      </w:pPr>
    </w:p>
    <w:p w14:paraId="26AF0245" w14:textId="77777777" w:rsidR="000E0A50" w:rsidRDefault="00CD0B3C">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22F6DDDF" w14:textId="77777777" w:rsidR="000E0A50" w:rsidRDefault="000E0A50">
      <w:pPr>
        <w:pStyle w:val="BodyText"/>
        <w:spacing w:before="5"/>
        <w:rPr>
          <w:sz w:val="23"/>
        </w:rPr>
      </w:pPr>
    </w:p>
    <w:p w14:paraId="73AA6E74" w14:textId="77777777" w:rsidR="000E0A50" w:rsidRDefault="00CD0B3C">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6C5C4C0D" w14:textId="77777777" w:rsidR="000E0A50" w:rsidRDefault="00CD0B3C">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2BDE8EED" w14:textId="77777777" w:rsidR="000E0A50" w:rsidRDefault="00CD0B3C">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141DEBD9" w14:textId="77777777" w:rsidR="000E0A50" w:rsidRDefault="00CD0B3C">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5AED9DD3" w14:textId="77777777" w:rsidR="000E0A50" w:rsidRDefault="000E0A50">
      <w:pPr>
        <w:pStyle w:val="BodyText"/>
        <w:spacing w:before="5"/>
        <w:rPr>
          <w:sz w:val="23"/>
        </w:rPr>
      </w:pPr>
    </w:p>
    <w:p w14:paraId="68CC981E" w14:textId="77777777" w:rsidR="000E0A50" w:rsidRDefault="00CD0B3C" w:rsidP="00CD0B3C">
      <w:pPr>
        <w:pStyle w:val="BodyText"/>
        <w:spacing w:line="235" w:lineRule="auto"/>
        <w:ind w:left="714" w:right="4860"/>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0BF4A964" w14:textId="77777777" w:rsidR="000E0A50" w:rsidRDefault="000E0A50" w:rsidP="00CD0B3C">
      <w:pPr>
        <w:pStyle w:val="BodyText"/>
        <w:spacing w:before="9"/>
        <w:rPr>
          <w:sz w:val="23"/>
        </w:rPr>
      </w:pPr>
    </w:p>
    <w:p w14:paraId="441329C9" w14:textId="77777777" w:rsidR="000E0A50" w:rsidRDefault="00CD0B3C" w:rsidP="00CD0B3C">
      <w:pPr>
        <w:pStyle w:val="BodyText"/>
        <w:spacing w:line="235" w:lineRule="auto"/>
        <w:ind w:left="758" w:right="4859" w:hanging="27"/>
      </w:pPr>
      <w:proofErr w:type="gramStart"/>
      <w:r>
        <w:rPr>
          <w:color w:val="231F20"/>
        </w:rPr>
        <w:t>Schools</w:t>
      </w:r>
      <w:r>
        <w:rPr>
          <w:color w:val="231F20"/>
          <w:spacing w:val="80"/>
          <w:w w:val="150"/>
        </w:rPr>
        <w:t xml:space="preserve">  </w:t>
      </w:r>
      <w:r>
        <w:rPr>
          <w:color w:val="231F20"/>
        </w:rPr>
        <w:t>must</w:t>
      </w:r>
      <w:proofErr w:type="gramEnd"/>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proofErr w:type="gramStart"/>
      <w:r>
        <w:rPr>
          <w:color w:val="231F20"/>
        </w:rPr>
        <w:t>This</w:t>
      </w:r>
      <w:r>
        <w:rPr>
          <w:color w:val="231F20"/>
          <w:spacing w:val="69"/>
        </w:rPr>
        <w:t xml:space="preserve">  </w:t>
      </w:r>
      <w:r>
        <w:rPr>
          <w:color w:val="231F20"/>
        </w:rPr>
        <w:t>means</w:t>
      </w:r>
      <w:proofErr w:type="gramEnd"/>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2E36D04C" w14:textId="77777777" w:rsidR="000E0A50" w:rsidRDefault="000E0A50" w:rsidP="00CD0B3C">
      <w:pPr>
        <w:pStyle w:val="BodyText"/>
        <w:spacing w:before="7"/>
        <w:rPr>
          <w:sz w:val="23"/>
        </w:rPr>
      </w:pPr>
    </w:p>
    <w:p w14:paraId="07E1CA01" w14:textId="77777777" w:rsidR="000E0A50" w:rsidRDefault="00CD0B3C" w:rsidP="00CD0B3C">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7C0F4C65" w14:textId="77777777" w:rsidR="000E0A50" w:rsidRDefault="00CD0B3C" w:rsidP="00CD0B3C">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1F2BC32" w14:textId="77777777" w:rsidR="000E0A50" w:rsidRDefault="00CD0B3C" w:rsidP="00CD0B3C">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082AAD99" w14:textId="77777777" w:rsidR="000E0A50" w:rsidRDefault="000E0A50" w:rsidP="00CD0B3C">
      <w:pPr>
        <w:pStyle w:val="BodyText"/>
        <w:spacing w:before="3"/>
        <w:rPr>
          <w:sz w:val="23"/>
        </w:rPr>
      </w:pPr>
    </w:p>
    <w:p w14:paraId="68527B8E" w14:textId="77777777" w:rsidR="000E0A50" w:rsidRDefault="00CD0B3C" w:rsidP="00CD0B3C">
      <w:pPr>
        <w:pStyle w:val="BodyText"/>
        <w:spacing w:line="235" w:lineRule="auto"/>
        <w:ind w:left="715" w:right="4590"/>
      </w:pPr>
      <w:r>
        <w:rPr>
          <w:color w:val="231F20"/>
          <w:spacing w:val="-2"/>
        </w:rPr>
        <w:t xml:space="preserve">Please visit </w:t>
      </w:r>
      <w:r>
        <w:rPr>
          <w:color w:val="205E9E"/>
          <w:spacing w:val="-2"/>
          <w:u w:val="single" w:color="205E9E"/>
        </w:rPr>
        <w:t xml:space="preserve">gov.uk </w:t>
      </w:r>
      <w:r>
        <w:rPr>
          <w:color w:val="231F20"/>
          <w:spacing w:val="-2"/>
        </w:rPr>
        <w:t>for the revised DfE guidance including the5keyindicatorsacrosswhichschoolsshoulddemonstrate</w:t>
      </w:r>
      <w:r>
        <w:rPr>
          <w:color w:val="231F20"/>
          <w:spacing w:val="80"/>
        </w:rPr>
        <w:t xml:space="preserve"> </w:t>
      </w:r>
      <w:r>
        <w:rPr>
          <w:color w:val="231F20"/>
          <w:spacing w:val="-2"/>
        </w:rPr>
        <w:t xml:space="preserve">an improvement. This document will </w:t>
      </w:r>
      <w:proofErr w:type="gramStart"/>
      <w:r>
        <w:rPr>
          <w:color w:val="231F20"/>
          <w:spacing w:val="-2"/>
        </w:rPr>
        <w:t>helpyoutoreviewyourprovisionandtoreportyourspend.DfEencouragesschools</w:t>
      </w:r>
      <w:proofErr w:type="gramEnd"/>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3F5AE089" w14:textId="77777777" w:rsidR="000E0A50" w:rsidRDefault="000E0A50" w:rsidP="00CD0B3C">
      <w:pPr>
        <w:pStyle w:val="BodyText"/>
        <w:spacing w:before="5"/>
        <w:rPr>
          <w:sz w:val="23"/>
        </w:rPr>
      </w:pPr>
    </w:p>
    <w:p w14:paraId="1C64BB78" w14:textId="77777777" w:rsidR="000E0A50" w:rsidRDefault="00CD0B3C" w:rsidP="00CD0B3C">
      <w:pPr>
        <w:pStyle w:val="BodyText"/>
        <w:ind w:left="715"/>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5F7899F2" w14:textId="77777777" w:rsidR="000E0A50" w:rsidRDefault="000E0A50" w:rsidP="00CD0B3C">
      <w:pPr>
        <w:pStyle w:val="BodyText"/>
        <w:spacing w:before="7"/>
        <w:rPr>
          <w:sz w:val="23"/>
        </w:rPr>
      </w:pPr>
    </w:p>
    <w:p w14:paraId="30B6D153" w14:textId="77777777" w:rsidR="000E0A50" w:rsidRDefault="00CD0B3C" w:rsidP="00CD0B3C">
      <w:pPr>
        <w:pStyle w:val="BodyText"/>
        <w:spacing w:line="235" w:lineRule="auto"/>
        <w:ind w:left="714" w:right="4579"/>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The funding </w:t>
      </w:r>
      <w:r w:rsidRPr="00CD0B3C">
        <w:rPr>
          <w:b/>
          <w:color w:val="231F20"/>
        </w:rPr>
        <w:t>should</w:t>
      </w:r>
      <w:r>
        <w:rPr>
          <w:color w:val="231F20"/>
        </w:rPr>
        <w:t xml:space="preserve"> be spent by 31</w:t>
      </w:r>
      <w:r w:rsidRPr="00CD0B3C">
        <w:rPr>
          <w:color w:val="231F20"/>
          <w:vertAlign w:val="superscript"/>
        </w:rPr>
        <w:t>st</w:t>
      </w:r>
      <w:r>
        <w:rPr>
          <w:color w:val="231F20"/>
        </w:rPr>
        <w:t xml:space="preserve"> July but the DfE has stated that there will be </w:t>
      </w:r>
      <w:r w:rsidRPr="00CD0B3C">
        <w:rPr>
          <w:b/>
          <w:color w:val="231F20"/>
          <w:u w:val="single"/>
        </w:rPr>
        <w:t xml:space="preserve">no </w:t>
      </w:r>
      <w:proofErr w:type="spellStart"/>
      <w:r w:rsidRPr="00CD0B3C">
        <w:rPr>
          <w:b/>
          <w:color w:val="231F20"/>
          <w:u w:val="single"/>
        </w:rPr>
        <w:t>clawback</w:t>
      </w:r>
      <w:proofErr w:type="spellEnd"/>
      <w:r>
        <w:rPr>
          <w:color w:val="231F20"/>
        </w:rPr>
        <w:t xml:space="preserve"> of any unspent money so this can be carried forward into 2023/24.</w:t>
      </w:r>
    </w:p>
    <w:p w14:paraId="70893304" w14:textId="77777777" w:rsidR="000E0A50" w:rsidRDefault="000E0A50" w:rsidP="00CD0B3C">
      <w:pPr>
        <w:pStyle w:val="BodyText"/>
        <w:spacing w:before="10"/>
        <w:rPr>
          <w:b/>
          <w:sz w:val="23"/>
        </w:rPr>
      </w:pPr>
    </w:p>
    <w:p w14:paraId="5A7726CC" w14:textId="77777777" w:rsidR="000E0A50" w:rsidRDefault="00CD0B3C" w:rsidP="00CD0B3C">
      <w:pPr>
        <w:pStyle w:val="BodyText"/>
        <w:spacing w:line="235" w:lineRule="auto"/>
        <w:ind w:left="714" w:right="4636"/>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818542D" w14:textId="77777777" w:rsidR="000E0A50" w:rsidRDefault="000E0A50">
      <w:pPr>
        <w:jc w:val="both"/>
        <w:sectPr w:rsidR="000E0A50">
          <w:pgSz w:w="16840" w:h="11910" w:orient="landscape"/>
          <w:pgMar w:top="0" w:right="599" w:bottom="0" w:left="0" w:header="720" w:footer="720" w:gutter="0"/>
          <w:cols w:space="720"/>
        </w:sectPr>
      </w:pPr>
    </w:p>
    <w:p w14:paraId="486203AF" w14:textId="77777777" w:rsidR="000E0A50" w:rsidRDefault="00CD0B3C">
      <w:pPr>
        <w:pStyle w:val="BodyText"/>
        <w:rPr>
          <w:sz w:val="20"/>
        </w:rPr>
      </w:pPr>
      <w:r>
        <w:rPr>
          <w:noProof/>
          <w:sz w:val="20"/>
          <w:lang w:val="en-GB" w:eastAsia="en-GB"/>
        </w:rPr>
        <w:lastRenderedPageBreak/>
        <mc:AlternateContent>
          <mc:Choice Requires="wps">
            <w:drawing>
              <wp:inline distT="0" distB="0" distL="0" distR="0" wp14:anchorId="2AC7FE2C" wp14:editId="556EA8B0">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30DDA"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294735F2"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2AC7FE2C"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c97AEAALoDAAAOAAAAZHJzL2Uyb0RvYy54bWysU8GO0zAQvSPxD5bvNGnZ3ULUdLW0WoS0&#10;LEgLH+A4TmLheMzYbVK+nrHTdNFyQ1yssWf8PO/N8+Z27A07KvQabMmXi5wzZSXU2rYl//7t/s07&#10;znwQthYGrCr5SXl+u339ajO4Qq2gA1MrZARifTG4knchuCLLvOxUL/wCnLKUbAB7EWiLbVajGAi9&#10;N9kqz2+yAbB2CFJ5T6f7Kcm3Cb9plAxfmsarwEzJqbeQVkxrFddsuxFFi8J1Wp7bEP/QRS+0pUcv&#10;UHsRBDug/guq1xLBQxMWEvoMmkZLlTgQm2X+gs1TJ5xKXEgc7y4y+f8HKx+PT+4rsjB+gJEGmEh4&#10;9wDyh2cWdp2wrbpDhKFToqaHl1GybHC+OF+NUvvCR5Bq+Aw1DVkcAiSgscE+qkI8GaHTAE4X0dUY&#10;mKTDdb6+un57zZmk3Hq9Xl2lqWSimG879OGjgp7FoORIQ03o4vjgQ+xGFHNJfMyD0fW9NiZtsK12&#10;BtlRRAPk7/P9TSLwoszYWGwhXpsQ40miGZlNHMNYjZSMdCuoT0QYYTIUfQAKOsBfnA1kppL7nweB&#10;ijPzyZJo0XlzgHNQzYGwkq6WPHA2hbswOfTgULcdIU9jsXBHwjY6cX7u4twnGSRJcTZzdOCf+1T1&#10;/OW2vwEAAP//AwBQSwMEFAAGAAgAAAAhAOrIHRbbAAAABgEAAA8AAABkcnMvZG93bnJldi54bWxM&#10;j0FPwzAMhe9I/IfISNxY2jIQ6ppOE4gjB8bgnDVeW9Y4JfG2bL+ejMu4WM961nufq3m0g9ijD70j&#10;BfkkA4HUONNTq2D18Xr3BCKwJqMHR6jgiAHm9fVVpUvjDvSO+yW3IoVQKLWCjnkspQxNh1aHiRuR&#10;krdx3mpOq2+l8fqQwu0giyx7lFb3lBo6PeJzh812ubMKfh7iy3a1aE+cxe/49Xmit6O/V+r2Ji5m&#10;IBgjX47hjJ/QoU5Ma7cjE8SgID3Cf/Ps5fk0B7FOqiimIOtK/sevfwEAAP//AwBQSwECLQAUAAYA&#10;CAAAACEAtoM4kv4AAADhAQAAEwAAAAAAAAAAAAAAAAAAAAAAW0NvbnRlbnRfVHlwZXNdLnhtbFBL&#10;AQItABQABgAIAAAAIQA4/SH/1gAAAJQBAAALAAAAAAAAAAAAAAAAAC8BAABfcmVscy8ucmVsc1BL&#10;AQItABQABgAIAAAAIQDHCoc97AEAALoDAAAOAAAAAAAAAAAAAAAAAC4CAABkcnMvZTJvRG9jLnht&#10;bFBLAQItABQABgAIAAAAIQDqyB0W2wAAAAYBAAAPAAAAAAAAAAAAAAAAAEYEAABkcnMvZG93bnJl&#10;di54bWxQSwUGAAAAAAQABADzAAAATgUAAAAA&#10;" fillcolor="#0090d6" stroked="f">
                <v:textbox inset="0,0,0,0">
                  <w:txbxContent>
                    <w:p w14:paraId="4C530DDA"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294735F2"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73343965"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585747F7" w14:textId="77777777">
        <w:trPr>
          <w:trHeight w:val="320"/>
        </w:trPr>
        <w:tc>
          <w:tcPr>
            <w:tcW w:w="11544" w:type="dxa"/>
          </w:tcPr>
          <w:p w14:paraId="358ADC51" w14:textId="77777777" w:rsidR="000E0A50" w:rsidRDefault="00CD0B3C">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w:t>
            </w:r>
            <w:r w:rsidR="004B589F">
              <w:rPr>
                <w:color w:val="231F20"/>
                <w:spacing w:val="-2"/>
                <w:sz w:val="24"/>
              </w:rPr>
              <w:t>20</w:t>
            </w:r>
            <w:r>
              <w:rPr>
                <w:color w:val="231F20"/>
                <w:spacing w:val="-2"/>
                <w:sz w:val="24"/>
              </w:rPr>
              <w:t>/</w:t>
            </w:r>
            <w:r w:rsidR="004B589F">
              <w:rPr>
                <w:color w:val="231F20"/>
                <w:spacing w:val="-2"/>
                <w:sz w:val="24"/>
              </w:rPr>
              <w:t>21</w:t>
            </w:r>
          </w:p>
        </w:tc>
        <w:tc>
          <w:tcPr>
            <w:tcW w:w="3834" w:type="dxa"/>
          </w:tcPr>
          <w:p w14:paraId="2B32D662" w14:textId="77777777" w:rsidR="000E0A50" w:rsidRDefault="00CD0B3C">
            <w:pPr>
              <w:pStyle w:val="TableParagraph"/>
              <w:spacing w:before="21" w:line="279" w:lineRule="exact"/>
              <w:rPr>
                <w:sz w:val="24"/>
              </w:rPr>
            </w:pPr>
            <w:r>
              <w:rPr>
                <w:color w:val="231F20"/>
                <w:sz w:val="24"/>
              </w:rPr>
              <w:t>£</w:t>
            </w:r>
            <w:r w:rsidR="004B589F">
              <w:rPr>
                <w:color w:val="231F20"/>
                <w:sz w:val="24"/>
              </w:rPr>
              <w:t>14,607</w:t>
            </w:r>
          </w:p>
        </w:tc>
      </w:tr>
      <w:tr w:rsidR="000E0A50" w14:paraId="04EB1A3B" w14:textId="77777777">
        <w:trPr>
          <w:trHeight w:val="320"/>
        </w:trPr>
        <w:tc>
          <w:tcPr>
            <w:tcW w:w="11544" w:type="dxa"/>
          </w:tcPr>
          <w:p w14:paraId="2770AAD2" w14:textId="77777777"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2855F6D5" w14:textId="77777777" w:rsidR="000E0A50" w:rsidRDefault="00CD0B3C">
            <w:pPr>
              <w:pStyle w:val="TableParagraph"/>
              <w:spacing w:before="21" w:line="278" w:lineRule="exact"/>
              <w:rPr>
                <w:sz w:val="24"/>
              </w:rPr>
            </w:pPr>
            <w:r>
              <w:rPr>
                <w:color w:val="231F20"/>
                <w:sz w:val="24"/>
              </w:rPr>
              <w:t>£</w:t>
            </w:r>
            <w:r w:rsidR="004B589F">
              <w:rPr>
                <w:color w:val="231F20"/>
                <w:sz w:val="24"/>
              </w:rPr>
              <w:t>16,860</w:t>
            </w:r>
          </w:p>
        </w:tc>
      </w:tr>
      <w:tr w:rsidR="000E0A50" w14:paraId="3DAB135D" w14:textId="77777777">
        <w:trPr>
          <w:trHeight w:val="320"/>
        </w:trPr>
        <w:tc>
          <w:tcPr>
            <w:tcW w:w="11544" w:type="dxa"/>
          </w:tcPr>
          <w:p w14:paraId="4A59FC89" w14:textId="77777777" w:rsidR="000E0A50" w:rsidRDefault="00CD0B3C">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7939E8F6" w14:textId="77777777" w:rsidR="000E0A50" w:rsidRDefault="00CD0B3C">
            <w:pPr>
              <w:pStyle w:val="TableParagraph"/>
              <w:spacing w:before="21" w:line="278" w:lineRule="exact"/>
              <w:rPr>
                <w:sz w:val="24"/>
              </w:rPr>
            </w:pPr>
            <w:r>
              <w:rPr>
                <w:color w:val="231F20"/>
                <w:sz w:val="24"/>
              </w:rPr>
              <w:t>£</w:t>
            </w:r>
            <w:r w:rsidR="004B589F">
              <w:rPr>
                <w:color w:val="231F20"/>
                <w:sz w:val="24"/>
              </w:rPr>
              <w:t>4</w:t>
            </w:r>
            <w:r w:rsidR="001B101C">
              <w:rPr>
                <w:color w:val="231F20"/>
                <w:sz w:val="24"/>
              </w:rPr>
              <w:t>,</w:t>
            </w:r>
            <w:r w:rsidR="004B589F">
              <w:rPr>
                <w:color w:val="231F20"/>
                <w:sz w:val="24"/>
              </w:rPr>
              <w:t>277</w:t>
            </w:r>
          </w:p>
        </w:tc>
      </w:tr>
      <w:tr w:rsidR="000E0A50" w14:paraId="6DC4E62D" w14:textId="77777777">
        <w:trPr>
          <w:trHeight w:val="324"/>
        </w:trPr>
        <w:tc>
          <w:tcPr>
            <w:tcW w:w="11544" w:type="dxa"/>
          </w:tcPr>
          <w:p w14:paraId="6712A323" w14:textId="77777777" w:rsidR="000E0A50" w:rsidRDefault="00CD0B3C">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1095313" w14:textId="77777777" w:rsidR="000E0A50" w:rsidRDefault="00CD0B3C">
            <w:pPr>
              <w:pStyle w:val="TableParagraph"/>
              <w:spacing w:before="21" w:line="283" w:lineRule="exact"/>
              <w:rPr>
                <w:sz w:val="24"/>
              </w:rPr>
            </w:pPr>
            <w:r>
              <w:rPr>
                <w:color w:val="231F20"/>
                <w:sz w:val="24"/>
              </w:rPr>
              <w:t>£</w:t>
            </w:r>
            <w:r w:rsidR="004B589F">
              <w:rPr>
                <w:color w:val="231F20"/>
                <w:sz w:val="24"/>
              </w:rPr>
              <w:t>16</w:t>
            </w:r>
            <w:r w:rsidR="001B101C">
              <w:rPr>
                <w:color w:val="231F20"/>
                <w:sz w:val="24"/>
              </w:rPr>
              <w:t>,</w:t>
            </w:r>
            <w:r w:rsidR="004B589F">
              <w:rPr>
                <w:color w:val="231F20"/>
                <w:sz w:val="24"/>
              </w:rPr>
              <w:t>860</w:t>
            </w:r>
          </w:p>
        </w:tc>
      </w:tr>
      <w:tr w:rsidR="000E0A50" w14:paraId="4837EDF8" w14:textId="77777777" w:rsidTr="001B101C">
        <w:trPr>
          <w:trHeight w:val="320"/>
        </w:trPr>
        <w:tc>
          <w:tcPr>
            <w:tcW w:w="11544" w:type="dxa"/>
          </w:tcPr>
          <w:p w14:paraId="35BF4A3A" w14:textId="77777777"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2022/23.</w:t>
            </w:r>
            <w:r>
              <w:rPr>
                <w:color w:val="231F20"/>
                <w:spacing w:val="-5"/>
                <w:sz w:val="24"/>
              </w:rPr>
              <w:t xml:space="preserve"> </w:t>
            </w:r>
            <w:r w:rsidRPr="00CD0B3C">
              <w:rPr>
                <w:b/>
                <w:color w:val="231F20"/>
                <w:sz w:val="24"/>
              </w:rPr>
              <w:t>Ideally should</w:t>
            </w:r>
            <w:r>
              <w:rPr>
                <w:color w:val="231F20"/>
                <w:sz w:val="24"/>
              </w:rPr>
              <w:t xml:space="preserve"> 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vAlign w:val="center"/>
          </w:tcPr>
          <w:p w14:paraId="068F72E8" w14:textId="77777777" w:rsidR="000E0A50" w:rsidRPr="008672EB" w:rsidRDefault="00CD0B3C" w:rsidP="001B101C">
            <w:pPr>
              <w:pStyle w:val="TableParagraph"/>
              <w:spacing w:before="21" w:line="278" w:lineRule="exact"/>
              <w:rPr>
                <w:sz w:val="24"/>
                <w:szCs w:val="24"/>
              </w:rPr>
            </w:pPr>
            <w:r w:rsidRPr="008672EB">
              <w:rPr>
                <w:color w:val="231F20"/>
                <w:sz w:val="24"/>
                <w:szCs w:val="24"/>
              </w:rPr>
              <w:t>£</w:t>
            </w:r>
            <w:r w:rsidR="004B589F" w:rsidRPr="008672EB">
              <w:rPr>
                <w:spacing w:val="-10"/>
                <w:position w:val="2"/>
                <w:sz w:val="24"/>
                <w:szCs w:val="24"/>
              </w:rPr>
              <w:t>21,137</w:t>
            </w:r>
          </w:p>
        </w:tc>
      </w:tr>
    </w:tbl>
    <w:p w14:paraId="24B12C12" w14:textId="77777777" w:rsidR="000E0A50" w:rsidRDefault="00CD0B3C">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114A4574" wp14:editId="69571AA0">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33AC0"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7641A3E0"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A4574"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1017wEAAMEDAAAOAAAAZHJzL2Uyb0RvYy54bWysU8GO0zAQvSPxD5bvNGnZ3ULUdLW0WoS0&#10;LEgLH+A4TmLheMzYbVK+nrGTdtFyQ1yssT3zPO/N8+Z27A07KvQabMmXi5wzZSXU2rYl//7t/s07&#10;znwQthYGrCr5SXl+u339ajO4Qq2gA1MrZARifTG4knchuCLLvOxUL/wCnLJ02QD2ItAW26xGMRB6&#10;b7JVnt9kA2DtEKTynk730yXfJvymUTJ8aRqvAjMlp95CWjGtVVyz7UYULQrXaTm3If6hi15oS49e&#10;oPYiCHZA/RdUryWChyYsJPQZNI2WKnEgNsv8BZunTjiVuJA43l1k8v8PVj4en9xXZGH8ACMNMJHw&#10;7gHkD88s7DphW3WHCEOnRE0PL6Nk2eB8MZdGqX3hI0g1fIaahiwOARLQ2GAfVSGejNBpAKeL6GoM&#10;TNLhOl9fXb+95kzS3Xq9Xl2lqWSiOFc79OGjgp7FoORIQ03o4vjgQ+xGFOeU+JgHo+t7bUzaYFvt&#10;DLKjiAbI3+f7m0TgRZqxMdlCLJsQ40miGZlNHMNYjUzXswaRdQX1iXgjTL6if0BBB/iLs4E8VXL/&#10;8yBQcWY+WdIuGvAc4DmozoGwkkpLHjibwl2YjHpwqNuOkKfpWLgjfRudqD93MbdLPkmKzJ6ORvxz&#10;n7Kef972NwAAAP//AwBQSwMEFAAGAAgAAAAhAM/9IJLdAAAACAEAAA8AAABkcnMvZG93bnJldi54&#10;bWxMj8FuwjAQRO+V+AdrkXorjikgSOMg1KrHHgq0ZxMvSUq8Tm0Dhq+vOZXbrGY186ZYRtOxEzrf&#10;WpIgRhkwpMrqlmoJ28370xyYD4q06iyhhAt6WJaDh0Ll2p7pE0/rULMUQj5XEpoQ+pxzXzVolB/Z&#10;Hil5e+uMCul0NddOnVO46fg4y2bcqJZSQ6N6fG2wOqyPRsLvNL4dtqv6GrL4E7+/rvRxcc9SPg7j&#10;6gVYwBj+n+GGn9ChTEw7eyTtWSchDQkSxosJsJsrxEQA2yU1FXPgZcHvB5R/AAAA//8DAFBLAQIt&#10;ABQABgAIAAAAIQC2gziS/gAAAOEBAAATAAAAAAAAAAAAAAAAAAAAAABbQ29udGVudF9UeXBlc10u&#10;eG1sUEsBAi0AFAAGAAgAAAAhADj9If/WAAAAlAEAAAsAAAAAAAAAAAAAAAAALwEAAF9yZWxzLy5y&#10;ZWxzUEsBAi0AFAAGAAgAAAAhADDbXTXvAQAAwQMAAA4AAAAAAAAAAAAAAAAALgIAAGRycy9lMm9E&#10;b2MueG1sUEsBAi0AFAAGAAgAAAAhAM/9IJLdAAAACAEAAA8AAAAAAAAAAAAAAAAASQQAAGRycy9k&#10;b3ducmV2LnhtbFBLBQYAAAAABAAEAPMAAABTBQAAAAA=&#10;" fillcolor="#0090d6" stroked="f">
                <v:textbox inset="0,0,0,0">
                  <w:txbxContent>
                    <w:p w14:paraId="47933AC0"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7641A3E0"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3BF4745F"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7D43C07A" w14:textId="77777777">
        <w:trPr>
          <w:trHeight w:val="1924"/>
        </w:trPr>
        <w:tc>
          <w:tcPr>
            <w:tcW w:w="11582" w:type="dxa"/>
          </w:tcPr>
          <w:p w14:paraId="2C214571" w14:textId="77777777" w:rsidR="000E0A50" w:rsidRDefault="00CD0B3C">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1371CD3B" w14:textId="77777777" w:rsidR="000E0A50" w:rsidRDefault="000E0A50">
            <w:pPr>
              <w:pStyle w:val="TableParagraph"/>
              <w:spacing w:before="7"/>
              <w:ind w:left="0"/>
              <w:rPr>
                <w:sz w:val="23"/>
              </w:rPr>
            </w:pPr>
          </w:p>
          <w:p w14:paraId="0FDB075C" w14:textId="77777777" w:rsidR="000E0A50" w:rsidRDefault="00CD0B3C">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proofErr w:type="gramStart"/>
            <w:r>
              <w:rPr>
                <w:color w:val="231F20"/>
                <w:sz w:val="24"/>
              </w:rPr>
              <w:t>example</w:t>
            </w:r>
            <w:proofErr w:type="gramEnd"/>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60B60D5E" w14:textId="77777777" w:rsidR="000E0A50" w:rsidRDefault="00CD0B3C">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432BAAC9" w14:textId="77777777" w:rsidR="000E0A50" w:rsidRDefault="000E0A50">
            <w:pPr>
              <w:pStyle w:val="TableParagraph"/>
              <w:ind w:left="0"/>
              <w:rPr>
                <w:rFonts w:ascii="Times New Roman"/>
                <w:sz w:val="24"/>
              </w:rPr>
            </w:pPr>
          </w:p>
        </w:tc>
      </w:tr>
      <w:tr w:rsidR="000E0A50" w14:paraId="29136CF0" w14:textId="77777777">
        <w:trPr>
          <w:trHeight w:val="1472"/>
        </w:trPr>
        <w:tc>
          <w:tcPr>
            <w:tcW w:w="11582" w:type="dxa"/>
          </w:tcPr>
          <w:p w14:paraId="2B3BF1E5" w14:textId="77777777" w:rsidR="000E0A50" w:rsidRDefault="00CD0B3C">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35BBB57C" w14:textId="77777777" w:rsidR="000E0A50" w:rsidRDefault="00CD0B3C">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2023.</w:t>
            </w:r>
          </w:p>
          <w:p w14:paraId="7D2E20F9" w14:textId="77777777" w:rsidR="000E0A50" w:rsidRDefault="00CD0B3C">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6DB3E2DF" w14:textId="79FCF8E2" w:rsidR="000E0A50" w:rsidRDefault="00084BF4">
            <w:pPr>
              <w:pStyle w:val="TableParagraph"/>
              <w:spacing w:before="130"/>
              <w:ind w:left="46"/>
              <w:rPr>
                <w:sz w:val="24"/>
              </w:rPr>
            </w:pPr>
            <w:r>
              <w:rPr>
                <w:sz w:val="24"/>
              </w:rPr>
              <w:t>86</w:t>
            </w:r>
            <w:r w:rsidR="00CD0B3C">
              <w:rPr>
                <w:sz w:val="24"/>
              </w:rPr>
              <w:t>%</w:t>
            </w:r>
          </w:p>
        </w:tc>
      </w:tr>
      <w:tr w:rsidR="000E0A50" w14:paraId="0DF8EE40" w14:textId="77777777">
        <w:trPr>
          <w:trHeight w:val="944"/>
        </w:trPr>
        <w:tc>
          <w:tcPr>
            <w:tcW w:w="11582" w:type="dxa"/>
          </w:tcPr>
          <w:p w14:paraId="69470AA0" w14:textId="77777777" w:rsidR="000E0A50" w:rsidRDefault="00CD0B3C">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656F9B5A" w14:textId="77777777" w:rsidR="000E0A50" w:rsidRDefault="00CD0B3C">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05A7B5DF" w14:textId="7EEFEC5D" w:rsidR="000E0A50" w:rsidRDefault="00084BF4">
            <w:pPr>
              <w:pStyle w:val="TableParagraph"/>
              <w:spacing w:before="131"/>
              <w:ind w:left="42"/>
              <w:rPr>
                <w:sz w:val="24"/>
              </w:rPr>
            </w:pPr>
            <w:r>
              <w:rPr>
                <w:sz w:val="24"/>
              </w:rPr>
              <w:t>86</w:t>
            </w:r>
            <w:r w:rsidR="00CD0B3C">
              <w:rPr>
                <w:sz w:val="24"/>
              </w:rPr>
              <w:t>%</w:t>
            </w:r>
          </w:p>
        </w:tc>
      </w:tr>
      <w:tr w:rsidR="000E0A50" w14:paraId="2463F8FD" w14:textId="77777777">
        <w:trPr>
          <w:trHeight w:val="368"/>
        </w:trPr>
        <w:tc>
          <w:tcPr>
            <w:tcW w:w="11582" w:type="dxa"/>
          </w:tcPr>
          <w:p w14:paraId="21D8D69B" w14:textId="77777777" w:rsidR="000E0A50" w:rsidRDefault="00CD0B3C">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6ADCB7B" w14:textId="52206585" w:rsidR="000E0A50" w:rsidRDefault="00084BF4">
            <w:pPr>
              <w:pStyle w:val="TableParagraph"/>
              <w:spacing w:before="41"/>
              <w:ind w:left="36"/>
              <w:rPr>
                <w:sz w:val="23"/>
              </w:rPr>
            </w:pPr>
            <w:r>
              <w:rPr>
                <w:w w:val="99"/>
                <w:sz w:val="23"/>
              </w:rPr>
              <w:t>86</w:t>
            </w:r>
            <w:r w:rsidR="00CD0B3C">
              <w:rPr>
                <w:w w:val="99"/>
                <w:sz w:val="23"/>
              </w:rPr>
              <w:t>%</w:t>
            </w:r>
          </w:p>
        </w:tc>
      </w:tr>
      <w:tr w:rsidR="000E0A50" w14:paraId="2D9F49E2" w14:textId="77777777">
        <w:trPr>
          <w:trHeight w:val="689"/>
        </w:trPr>
        <w:tc>
          <w:tcPr>
            <w:tcW w:w="11582" w:type="dxa"/>
          </w:tcPr>
          <w:p w14:paraId="2A53CA71" w14:textId="77777777" w:rsidR="000E0A50" w:rsidRDefault="00CD0B3C">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6B8A244B" w14:textId="4EC0DD74" w:rsidR="000E0A50" w:rsidRDefault="00CD0B3C">
            <w:pPr>
              <w:pStyle w:val="TableParagraph"/>
              <w:spacing w:before="127"/>
              <w:ind w:left="43"/>
              <w:rPr>
                <w:sz w:val="24"/>
              </w:rPr>
            </w:pPr>
            <w:r>
              <w:rPr>
                <w:spacing w:val="-2"/>
                <w:sz w:val="24"/>
              </w:rPr>
              <w:t>No</w:t>
            </w:r>
          </w:p>
        </w:tc>
      </w:tr>
    </w:tbl>
    <w:p w14:paraId="52E227A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49185FF3" w14:textId="77777777" w:rsidR="000E0A50" w:rsidRDefault="00CD0B3C">
      <w:pPr>
        <w:pStyle w:val="BodyText"/>
        <w:rPr>
          <w:sz w:val="20"/>
        </w:rPr>
      </w:pPr>
      <w:r>
        <w:rPr>
          <w:noProof/>
          <w:sz w:val="20"/>
          <w:lang w:val="en-GB" w:eastAsia="en-GB"/>
        </w:rPr>
        <w:lastRenderedPageBreak/>
        <mc:AlternateContent>
          <mc:Choice Requires="wps">
            <w:drawing>
              <wp:inline distT="0" distB="0" distL="0" distR="0" wp14:anchorId="4DA561C3" wp14:editId="5CA4566C">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8C584"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101E3651"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4DA561C3"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LL8AEAAMEDAAAOAAAAZHJzL2Uyb0RvYy54bWysU8GO0zAQvSPxD5bvNGnZ3ULUdLW0WoS0&#10;LEgLH+A4TmLheMzYbVK+nrHTdNFyQ1yssT3zPO/N8+Z27A07KvQabMmXi5wzZSXU2rYl//7t/s07&#10;znwQthYGrCr5SXl+u339ajO4Qq2gA1MrZARifTG4knchuCLLvOxUL/wCnLJ02QD2ItAW26xGMRB6&#10;b7JVnt9kA2DtEKTynk730yXfJvymUTJ8aRqvAjMlp95CWjGtVVyz7UYULQrXaXluQ/xDF73Qlh69&#10;QO1FEOyA+i+oXksED01YSOgzaBotVeJAbJb5CzZPnXAqcSFxvLvI5P8frHw8PrmvyML4AUYaYCLh&#10;3QPIH55Z2HXCtuoOEYZOiZoeXkbJssH54lwapfaFjyDV8BlqGrI4BEhAY4N9VIV4MkKnAZwuoqsx&#10;MEmH63x9df32mjNJd+v1enWVppKJYq526MNHBT2LQcmRhprQxfHBh9iNKOaU+JgHo+t7bUzaYFvt&#10;DLKjiAbI3+f7m0TgRZqxMdlCLJsQ40miGZlNHMNYjUzXJV9FiMi6gvpEvBEmX9E/oKAD/MXZQJ4q&#10;uf95EKg4M58saRcNOAc4B9UcCCuptOSBsynchcmoB4e67Qh5mo6FO9K30Yn6cxfndsknSZGzp6MR&#10;/9ynrOeft/0NAAD//wMAUEsDBBQABgAIAAAAIQDqyB0W2wAAAAYBAAAPAAAAZHJzL2Rvd25yZXYu&#10;eG1sTI9BT8MwDIXvSPyHyEjcWNoyEOqaThOIIwfG4Jw1XlvWOCXxtmy/nozLuFjPetZ7n6t5tIPY&#10;ow+9IwX5JAOB1DjTU6tg9fF69wQisCajB0eo4IgB5vX1VaVL4w70jvsltyKFUCi1go55LKUMTYdW&#10;h4kbkZK3cd5qTqtvpfH6kMLtIIsse5RW95QaOj3ic4fNdrmzCn4e4st2tWhPnMXv+PV5orejv1fq&#10;9iYuZiAYI1+O4Yyf0KFOTGu3IxPEoCA9wn/z7OX5NAexTqoopiDrSv7Hr38BAAD//wMAUEsBAi0A&#10;FAAGAAgAAAAhALaDOJL+AAAA4QEAABMAAAAAAAAAAAAAAAAAAAAAAFtDb250ZW50X1R5cGVzXS54&#10;bWxQSwECLQAUAAYACAAAACEAOP0h/9YAAACUAQAACwAAAAAAAAAAAAAAAAAvAQAAX3JlbHMvLnJl&#10;bHNQSwECLQAUAAYACAAAACEA5cyiy/ABAADBAwAADgAAAAAAAAAAAAAAAAAuAgAAZHJzL2Uyb0Rv&#10;Yy54bWxQSwECLQAUAAYACAAAACEA6sgdFtsAAAAGAQAADwAAAAAAAAAAAAAAAABKBAAAZHJzL2Rv&#10;d25yZXYueG1sUEsFBgAAAAAEAAQA8wAAAFIFAAAAAA==&#10;" fillcolor="#0090d6" stroked="f">
                <v:textbox inset="0,0,0,0">
                  <w:txbxContent>
                    <w:p w14:paraId="4DD8C584"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101E3651"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4725DA26"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4369B604" w14:textId="77777777">
        <w:trPr>
          <w:trHeight w:val="383"/>
        </w:trPr>
        <w:tc>
          <w:tcPr>
            <w:tcW w:w="3720" w:type="dxa"/>
          </w:tcPr>
          <w:p w14:paraId="122EBABA" w14:textId="77777777" w:rsidR="000E0A50" w:rsidRDefault="00CD0B3C">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25BE19A9" w14:textId="77777777" w:rsidR="000E0A50" w:rsidRDefault="00CD0B3C">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4923" w:type="dxa"/>
            <w:gridSpan w:val="2"/>
          </w:tcPr>
          <w:p w14:paraId="08EB22B1" w14:textId="77777777" w:rsidR="000E0A50" w:rsidRDefault="00CD0B3C">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p>
        </w:tc>
        <w:tc>
          <w:tcPr>
            <w:tcW w:w="3134" w:type="dxa"/>
            <w:tcBorders>
              <w:top w:val="nil"/>
              <w:right w:val="nil"/>
            </w:tcBorders>
          </w:tcPr>
          <w:p w14:paraId="3F9E9FEA" w14:textId="77777777" w:rsidR="000E0A50" w:rsidRDefault="000E0A50">
            <w:pPr>
              <w:pStyle w:val="TableParagraph"/>
              <w:ind w:left="0"/>
              <w:rPr>
                <w:rFonts w:ascii="Times New Roman"/>
                <w:sz w:val="24"/>
              </w:rPr>
            </w:pPr>
          </w:p>
        </w:tc>
      </w:tr>
      <w:tr w:rsidR="000E0A50" w14:paraId="14684EF1" w14:textId="77777777">
        <w:trPr>
          <w:trHeight w:val="332"/>
        </w:trPr>
        <w:tc>
          <w:tcPr>
            <w:tcW w:w="12243" w:type="dxa"/>
            <w:gridSpan w:val="4"/>
            <w:vMerge w:val="restart"/>
          </w:tcPr>
          <w:p w14:paraId="49788168" w14:textId="77777777" w:rsidR="000E0A50" w:rsidRDefault="00CD0B3C">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2F095756" w14:textId="77777777" w:rsidR="000E0A50" w:rsidRDefault="00CD0B3C">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43F82346" w14:textId="77777777">
        <w:trPr>
          <w:trHeight w:val="332"/>
        </w:trPr>
        <w:tc>
          <w:tcPr>
            <w:tcW w:w="12243" w:type="dxa"/>
            <w:gridSpan w:val="4"/>
            <w:vMerge/>
            <w:tcBorders>
              <w:top w:val="nil"/>
            </w:tcBorders>
          </w:tcPr>
          <w:p w14:paraId="00A93F15" w14:textId="77777777" w:rsidR="000E0A50" w:rsidRDefault="000E0A50">
            <w:pPr>
              <w:rPr>
                <w:sz w:val="2"/>
                <w:szCs w:val="2"/>
              </w:rPr>
            </w:pPr>
          </w:p>
        </w:tc>
        <w:tc>
          <w:tcPr>
            <w:tcW w:w="3134" w:type="dxa"/>
          </w:tcPr>
          <w:p w14:paraId="77E5BFB3" w14:textId="62C24C4E" w:rsidR="000E0A50" w:rsidRDefault="00DA2BE1">
            <w:pPr>
              <w:pStyle w:val="TableParagraph"/>
              <w:spacing w:before="54"/>
              <w:ind w:left="32"/>
              <w:rPr>
                <w:sz w:val="21"/>
              </w:rPr>
            </w:pPr>
            <w:r>
              <w:rPr>
                <w:sz w:val="21"/>
              </w:rPr>
              <w:t>39</w:t>
            </w:r>
            <w:r w:rsidR="00CD0B3C">
              <w:rPr>
                <w:sz w:val="21"/>
              </w:rPr>
              <w:t>%</w:t>
            </w:r>
          </w:p>
        </w:tc>
      </w:tr>
      <w:tr w:rsidR="000E0A50" w14:paraId="58C4ED1F" w14:textId="77777777">
        <w:trPr>
          <w:trHeight w:val="390"/>
        </w:trPr>
        <w:tc>
          <w:tcPr>
            <w:tcW w:w="3720" w:type="dxa"/>
          </w:tcPr>
          <w:p w14:paraId="216E135E"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16E9B5F2"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1EF5D29E"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579DB8BC" w14:textId="77777777" w:rsidR="000E0A50" w:rsidRDefault="000E0A50">
            <w:pPr>
              <w:pStyle w:val="TableParagraph"/>
              <w:ind w:left="0"/>
              <w:rPr>
                <w:rFonts w:ascii="Times New Roman"/>
                <w:sz w:val="24"/>
              </w:rPr>
            </w:pPr>
          </w:p>
        </w:tc>
      </w:tr>
      <w:tr w:rsidR="000E0A50" w14:paraId="5D068800" w14:textId="77777777">
        <w:trPr>
          <w:trHeight w:val="1472"/>
        </w:trPr>
        <w:tc>
          <w:tcPr>
            <w:tcW w:w="3720" w:type="dxa"/>
          </w:tcPr>
          <w:p w14:paraId="15C99C86" w14:textId="77777777" w:rsidR="000E0A50" w:rsidRDefault="00CD0B3C">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7286877C" w14:textId="77777777" w:rsidR="000E0A50" w:rsidRDefault="00CD0B3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2E0892D7" w14:textId="77777777" w:rsidR="000E0A50" w:rsidRDefault="00CD0B3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19F60013" w14:textId="77777777" w:rsidR="000E0A50" w:rsidRDefault="00CD0B3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D6D94B3" w14:textId="77777777" w:rsidR="000E0A50" w:rsidRDefault="00CD0B3C">
            <w:pPr>
              <w:pStyle w:val="TableParagraph"/>
              <w:spacing w:before="46" w:line="235" w:lineRule="auto"/>
              <w:ind w:right="557"/>
              <w:rPr>
                <w:sz w:val="24"/>
              </w:rPr>
            </w:pPr>
            <w:r>
              <w:rPr>
                <w:color w:val="231F20"/>
                <w:spacing w:val="-2"/>
                <w:sz w:val="24"/>
              </w:rPr>
              <w:t>Funding allocated:</w:t>
            </w:r>
          </w:p>
        </w:tc>
        <w:tc>
          <w:tcPr>
            <w:tcW w:w="3307" w:type="dxa"/>
          </w:tcPr>
          <w:p w14:paraId="3FEE488E" w14:textId="77777777" w:rsidR="000E0A50" w:rsidRDefault="00CD0B3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33624BE6" w14:textId="77777777" w:rsidR="000E0A50" w:rsidRDefault="00CD0B3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3E2E20CF" w14:textId="77777777">
        <w:trPr>
          <w:trHeight w:val="1710"/>
        </w:trPr>
        <w:tc>
          <w:tcPr>
            <w:tcW w:w="3720" w:type="dxa"/>
          </w:tcPr>
          <w:p w14:paraId="5E9C52D9" w14:textId="66444C09" w:rsidR="000E0A50" w:rsidRDefault="00084BF4">
            <w:pPr>
              <w:pStyle w:val="TableParagraph"/>
              <w:ind w:left="0"/>
              <w:rPr>
                <w:rFonts w:ascii="Times New Roman"/>
                <w:sz w:val="24"/>
              </w:rPr>
            </w:pPr>
            <w:r>
              <w:rPr>
                <w:rFonts w:ascii="Times New Roman"/>
                <w:sz w:val="24"/>
              </w:rPr>
              <w:t xml:space="preserve">Active morning play, lunch times </w:t>
            </w:r>
            <w:proofErr w:type="gramStart"/>
            <w:r>
              <w:rPr>
                <w:rFonts w:ascii="Times New Roman"/>
                <w:sz w:val="24"/>
              </w:rPr>
              <w:t>and  after</w:t>
            </w:r>
            <w:proofErr w:type="gramEnd"/>
            <w:r>
              <w:rPr>
                <w:rFonts w:ascii="Times New Roman"/>
                <w:sz w:val="24"/>
              </w:rPr>
              <w:t xml:space="preserve"> school clubs</w:t>
            </w:r>
          </w:p>
        </w:tc>
        <w:tc>
          <w:tcPr>
            <w:tcW w:w="3600" w:type="dxa"/>
          </w:tcPr>
          <w:p w14:paraId="2E23296C" w14:textId="6E7AD98D" w:rsidR="000E0A50" w:rsidRDefault="00084BF4">
            <w:pPr>
              <w:pStyle w:val="TableParagraph"/>
              <w:ind w:left="0"/>
              <w:rPr>
                <w:rFonts w:ascii="Times New Roman"/>
                <w:sz w:val="24"/>
              </w:rPr>
            </w:pPr>
            <w:r>
              <w:rPr>
                <w:rFonts w:ascii="Times New Roman"/>
                <w:sz w:val="24"/>
              </w:rPr>
              <w:t>PE TA (HW) employed to run sessions</w:t>
            </w:r>
          </w:p>
        </w:tc>
        <w:tc>
          <w:tcPr>
            <w:tcW w:w="1616" w:type="dxa"/>
          </w:tcPr>
          <w:p w14:paraId="15F8DEDE" w14:textId="026758B4" w:rsidR="000E0A50" w:rsidRDefault="00CD0B3C">
            <w:pPr>
              <w:pStyle w:val="TableParagraph"/>
              <w:spacing w:before="160"/>
              <w:ind w:left="34"/>
              <w:rPr>
                <w:sz w:val="24"/>
              </w:rPr>
            </w:pPr>
            <w:r>
              <w:rPr>
                <w:sz w:val="24"/>
              </w:rPr>
              <w:t>£</w:t>
            </w:r>
            <w:r w:rsidR="00677B34">
              <w:rPr>
                <w:sz w:val="24"/>
              </w:rPr>
              <w:t>8</w:t>
            </w:r>
            <w:r w:rsidR="00084BF4">
              <w:rPr>
                <w:sz w:val="24"/>
              </w:rPr>
              <w:t>, 257</w:t>
            </w:r>
          </w:p>
        </w:tc>
        <w:tc>
          <w:tcPr>
            <w:tcW w:w="3307" w:type="dxa"/>
          </w:tcPr>
          <w:p w14:paraId="52536F04" w14:textId="77777777" w:rsidR="000E0A50" w:rsidRDefault="00084BF4">
            <w:pPr>
              <w:pStyle w:val="TableParagraph"/>
              <w:ind w:left="0"/>
              <w:rPr>
                <w:rFonts w:ascii="Times New Roman"/>
                <w:sz w:val="24"/>
              </w:rPr>
            </w:pPr>
            <w:r>
              <w:rPr>
                <w:rFonts w:ascii="Times New Roman"/>
                <w:sz w:val="24"/>
              </w:rPr>
              <w:t xml:space="preserve">Morning playtime activities with a KS1 focus </w:t>
            </w:r>
            <w:proofErr w:type="spellStart"/>
            <w:r>
              <w:rPr>
                <w:rFonts w:ascii="Times New Roman"/>
                <w:sz w:val="24"/>
              </w:rPr>
              <w:t>maximising</w:t>
            </w:r>
            <w:proofErr w:type="spellEnd"/>
            <w:r>
              <w:rPr>
                <w:rFonts w:ascii="Times New Roman"/>
                <w:sz w:val="24"/>
              </w:rPr>
              <w:t xml:space="preserve"> use of fitness equipment and playground markings. Daily lunchtime sessions for KS2 </w:t>
            </w:r>
            <w:proofErr w:type="gramStart"/>
            <w:r>
              <w:rPr>
                <w:rFonts w:ascii="Times New Roman"/>
                <w:sz w:val="24"/>
              </w:rPr>
              <w:t>including</w:t>
            </w:r>
            <w:proofErr w:type="gramEnd"/>
            <w:r>
              <w:rPr>
                <w:rFonts w:ascii="Times New Roman"/>
                <w:sz w:val="24"/>
              </w:rPr>
              <w:t xml:space="preserve"> basketball, football and running.</w:t>
            </w:r>
          </w:p>
          <w:p w14:paraId="078A9AD5" w14:textId="66858706" w:rsidR="00084BF4" w:rsidRDefault="00084BF4">
            <w:pPr>
              <w:pStyle w:val="TableParagraph"/>
              <w:ind w:left="0"/>
              <w:rPr>
                <w:rFonts w:ascii="Times New Roman"/>
                <w:sz w:val="24"/>
              </w:rPr>
            </w:pPr>
            <w:r>
              <w:rPr>
                <w:rFonts w:ascii="Times New Roman"/>
                <w:sz w:val="24"/>
              </w:rPr>
              <w:t xml:space="preserve">After school clubs </w:t>
            </w:r>
            <w:proofErr w:type="gramStart"/>
            <w:r>
              <w:rPr>
                <w:rFonts w:ascii="Times New Roman"/>
                <w:sz w:val="24"/>
              </w:rPr>
              <w:t>including</w:t>
            </w:r>
            <w:proofErr w:type="gramEnd"/>
            <w:r>
              <w:rPr>
                <w:rFonts w:ascii="Times New Roman"/>
                <w:sz w:val="24"/>
              </w:rPr>
              <w:t xml:space="preserve"> </w:t>
            </w:r>
            <w:proofErr w:type="spellStart"/>
            <w:r>
              <w:rPr>
                <w:rFonts w:ascii="Times New Roman"/>
                <w:sz w:val="24"/>
              </w:rPr>
              <w:t>speedstacks</w:t>
            </w:r>
            <w:proofErr w:type="spellEnd"/>
            <w:r>
              <w:rPr>
                <w:rFonts w:ascii="Times New Roman"/>
                <w:sz w:val="24"/>
              </w:rPr>
              <w:t>, rounders, basketball,</w:t>
            </w:r>
            <w:r w:rsidR="00677B34">
              <w:rPr>
                <w:rFonts w:ascii="Times New Roman"/>
                <w:sz w:val="24"/>
              </w:rPr>
              <w:t xml:space="preserve"> netball, running, </w:t>
            </w:r>
            <w:proofErr w:type="gramStart"/>
            <w:r w:rsidR="00677B34">
              <w:rPr>
                <w:rFonts w:ascii="Times New Roman"/>
                <w:sz w:val="24"/>
              </w:rPr>
              <w:t>fitness</w:t>
            </w:r>
            <w:proofErr w:type="gramEnd"/>
            <w:r w:rsidR="00677B34">
              <w:rPr>
                <w:rFonts w:ascii="Times New Roman"/>
                <w:sz w:val="24"/>
              </w:rPr>
              <w:t xml:space="preserve"> and gymnastics. 93% children engaged in one or more physically active club weekly</w:t>
            </w:r>
          </w:p>
        </w:tc>
        <w:tc>
          <w:tcPr>
            <w:tcW w:w="3134" w:type="dxa"/>
          </w:tcPr>
          <w:p w14:paraId="6B6288FC" w14:textId="68A4FF77" w:rsidR="000E0A50" w:rsidRDefault="00677B34">
            <w:pPr>
              <w:pStyle w:val="TableParagraph"/>
              <w:ind w:left="0"/>
              <w:rPr>
                <w:rFonts w:ascii="Times New Roman"/>
                <w:sz w:val="24"/>
              </w:rPr>
            </w:pPr>
            <w:r>
              <w:rPr>
                <w:rFonts w:ascii="Times New Roman"/>
                <w:sz w:val="24"/>
              </w:rPr>
              <w:t>TA contract extended until August 2024</w:t>
            </w:r>
          </w:p>
        </w:tc>
      </w:tr>
      <w:tr w:rsidR="000E0A50" w14:paraId="3B42C2A3" w14:textId="77777777">
        <w:trPr>
          <w:trHeight w:val="320"/>
        </w:trPr>
        <w:tc>
          <w:tcPr>
            <w:tcW w:w="12243" w:type="dxa"/>
            <w:gridSpan w:val="4"/>
            <w:vMerge w:val="restart"/>
          </w:tcPr>
          <w:p w14:paraId="0AAD8962" w14:textId="77777777" w:rsidR="000E0A50" w:rsidRDefault="00CD0B3C">
            <w:pPr>
              <w:pStyle w:val="TableParagraph"/>
              <w:spacing w:before="41"/>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3E7C2275" w14:textId="77777777" w:rsidR="000E0A50" w:rsidRDefault="00CD0B3C">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1331FA5B" w14:textId="77777777">
        <w:trPr>
          <w:trHeight w:val="320"/>
        </w:trPr>
        <w:tc>
          <w:tcPr>
            <w:tcW w:w="12243" w:type="dxa"/>
            <w:gridSpan w:val="4"/>
            <w:vMerge/>
            <w:tcBorders>
              <w:top w:val="nil"/>
            </w:tcBorders>
          </w:tcPr>
          <w:p w14:paraId="0B31C2C8" w14:textId="77777777" w:rsidR="000E0A50" w:rsidRDefault="000E0A50">
            <w:pPr>
              <w:rPr>
                <w:sz w:val="2"/>
                <w:szCs w:val="2"/>
              </w:rPr>
            </w:pPr>
          </w:p>
        </w:tc>
        <w:tc>
          <w:tcPr>
            <w:tcW w:w="3134" w:type="dxa"/>
          </w:tcPr>
          <w:p w14:paraId="0F0A24C9" w14:textId="3D4BC79C" w:rsidR="000E0A50" w:rsidRDefault="001C0424">
            <w:pPr>
              <w:pStyle w:val="TableParagraph"/>
              <w:spacing w:before="45" w:line="255" w:lineRule="exact"/>
              <w:ind w:left="39"/>
              <w:rPr>
                <w:sz w:val="21"/>
              </w:rPr>
            </w:pPr>
            <w:r>
              <w:rPr>
                <w:sz w:val="21"/>
              </w:rPr>
              <w:t>0</w:t>
            </w:r>
            <w:r w:rsidR="00CD0B3C">
              <w:rPr>
                <w:sz w:val="21"/>
              </w:rPr>
              <w:t>%</w:t>
            </w:r>
          </w:p>
        </w:tc>
      </w:tr>
      <w:tr w:rsidR="000E0A50" w14:paraId="7F8DB290" w14:textId="77777777">
        <w:trPr>
          <w:trHeight w:val="405"/>
        </w:trPr>
        <w:tc>
          <w:tcPr>
            <w:tcW w:w="3720" w:type="dxa"/>
          </w:tcPr>
          <w:p w14:paraId="7F5E2589"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59D2E69D"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0AE5F9F8"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33B345E8" w14:textId="77777777" w:rsidR="000E0A50" w:rsidRDefault="000E0A50">
            <w:pPr>
              <w:pStyle w:val="TableParagraph"/>
              <w:ind w:left="0"/>
              <w:rPr>
                <w:rFonts w:ascii="Times New Roman"/>
                <w:sz w:val="24"/>
              </w:rPr>
            </w:pPr>
          </w:p>
        </w:tc>
      </w:tr>
      <w:tr w:rsidR="000E0A50" w14:paraId="7DC69C86" w14:textId="77777777">
        <w:trPr>
          <w:trHeight w:val="1472"/>
        </w:trPr>
        <w:tc>
          <w:tcPr>
            <w:tcW w:w="3720" w:type="dxa"/>
          </w:tcPr>
          <w:p w14:paraId="7A0843FB" w14:textId="77777777" w:rsidR="000E0A50" w:rsidRDefault="00CD0B3C">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2A24F630" w14:textId="77777777" w:rsidR="000E0A50" w:rsidRDefault="00CD0B3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6705489B" w14:textId="77777777" w:rsidR="000E0A50" w:rsidRDefault="00CD0B3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50BF52DA" w14:textId="77777777" w:rsidR="000E0A50" w:rsidRDefault="00CD0B3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56DA484A" w14:textId="77777777" w:rsidR="000E0A50" w:rsidRDefault="00CD0B3C">
            <w:pPr>
              <w:pStyle w:val="TableParagraph"/>
              <w:spacing w:before="46" w:line="235" w:lineRule="auto"/>
              <w:ind w:right="557"/>
              <w:rPr>
                <w:sz w:val="24"/>
              </w:rPr>
            </w:pPr>
            <w:r>
              <w:rPr>
                <w:color w:val="231F20"/>
                <w:spacing w:val="-2"/>
                <w:sz w:val="24"/>
              </w:rPr>
              <w:t>Funding allocated:</w:t>
            </w:r>
          </w:p>
        </w:tc>
        <w:tc>
          <w:tcPr>
            <w:tcW w:w="3307" w:type="dxa"/>
          </w:tcPr>
          <w:p w14:paraId="0F142996" w14:textId="77777777" w:rsidR="000E0A50" w:rsidRDefault="00CD0B3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138C05C9" w14:textId="77777777" w:rsidR="000E0A50" w:rsidRDefault="00CD0B3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251886" w14:textId="77777777">
        <w:trPr>
          <w:trHeight w:val="1690"/>
        </w:trPr>
        <w:tc>
          <w:tcPr>
            <w:tcW w:w="3720" w:type="dxa"/>
          </w:tcPr>
          <w:p w14:paraId="6CDC822F" w14:textId="4256CCA9" w:rsidR="001C0424" w:rsidRPr="00A068ED" w:rsidRDefault="001C0424" w:rsidP="001C0424">
            <w:pPr>
              <w:pStyle w:val="TableParagraph"/>
              <w:ind w:left="0"/>
              <w:rPr>
                <w:rFonts w:asciiTheme="minorHAnsi" w:hAnsiTheme="minorHAnsi" w:cstheme="minorHAnsi"/>
                <w:sz w:val="24"/>
                <w:szCs w:val="24"/>
              </w:rPr>
            </w:pPr>
            <w:r w:rsidRPr="00A068ED">
              <w:rPr>
                <w:rFonts w:asciiTheme="minorHAnsi" w:hAnsiTheme="minorHAnsi" w:cstheme="minorHAnsi"/>
                <w:sz w:val="24"/>
                <w:szCs w:val="24"/>
              </w:rPr>
              <w:lastRenderedPageBreak/>
              <w:t xml:space="preserve">To evidence and celebrate successes in Sport and PE across the school </w:t>
            </w:r>
            <w:r>
              <w:rPr>
                <w:rFonts w:asciiTheme="minorHAnsi" w:hAnsiTheme="minorHAnsi" w:cstheme="minorHAnsi"/>
                <w:sz w:val="24"/>
                <w:szCs w:val="24"/>
              </w:rPr>
              <w:t xml:space="preserve">(both </w:t>
            </w:r>
            <w:proofErr w:type="gramStart"/>
            <w:r>
              <w:rPr>
                <w:rFonts w:asciiTheme="minorHAnsi" w:hAnsiTheme="minorHAnsi" w:cstheme="minorHAnsi"/>
                <w:sz w:val="24"/>
                <w:szCs w:val="24"/>
              </w:rPr>
              <w:t>school</w:t>
            </w:r>
            <w:proofErr w:type="gramEnd"/>
            <w:r>
              <w:rPr>
                <w:rFonts w:asciiTheme="minorHAnsi" w:hAnsiTheme="minorHAnsi" w:cstheme="minorHAnsi"/>
                <w:sz w:val="24"/>
                <w:szCs w:val="24"/>
              </w:rPr>
              <w:t xml:space="preserve"> based and external)</w:t>
            </w:r>
          </w:p>
          <w:p w14:paraId="476FBCD6" w14:textId="77777777" w:rsidR="000E0A50" w:rsidRDefault="000E0A50">
            <w:pPr>
              <w:pStyle w:val="TableParagraph"/>
              <w:ind w:left="0"/>
              <w:rPr>
                <w:rFonts w:ascii="Times New Roman"/>
                <w:sz w:val="24"/>
              </w:rPr>
            </w:pPr>
          </w:p>
        </w:tc>
        <w:tc>
          <w:tcPr>
            <w:tcW w:w="3600" w:type="dxa"/>
          </w:tcPr>
          <w:p w14:paraId="005EC03E" w14:textId="3E820080" w:rsidR="001C0424" w:rsidRPr="00A068ED" w:rsidRDefault="001C0424" w:rsidP="001C0424">
            <w:pPr>
              <w:pStyle w:val="TableParagraph"/>
              <w:ind w:left="0"/>
              <w:rPr>
                <w:rFonts w:asciiTheme="minorHAnsi" w:hAnsiTheme="minorHAnsi" w:cstheme="minorHAnsi"/>
                <w:sz w:val="24"/>
                <w:szCs w:val="24"/>
              </w:rPr>
            </w:pPr>
            <w:r w:rsidRPr="00A068ED">
              <w:rPr>
                <w:rFonts w:asciiTheme="minorHAnsi" w:hAnsiTheme="minorHAnsi" w:cstheme="minorHAnsi"/>
                <w:sz w:val="24"/>
                <w:szCs w:val="24"/>
              </w:rPr>
              <w:t>Celebrate sporting and PE successes every week during celebration assemblies</w:t>
            </w:r>
            <w:r>
              <w:rPr>
                <w:rFonts w:asciiTheme="minorHAnsi" w:hAnsiTheme="minorHAnsi" w:cstheme="minorHAnsi"/>
                <w:sz w:val="24"/>
                <w:szCs w:val="24"/>
              </w:rPr>
              <w:t xml:space="preserve"> and through achievement notice board.</w:t>
            </w:r>
          </w:p>
          <w:p w14:paraId="24AC36D5" w14:textId="77777777" w:rsidR="000E0A50" w:rsidRDefault="000E0A50">
            <w:pPr>
              <w:pStyle w:val="TableParagraph"/>
              <w:ind w:left="0"/>
              <w:rPr>
                <w:rFonts w:ascii="Times New Roman"/>
                <w:sz w:val="24"/>
              </w:rPr>
            </w:pPr>
          </w:p>
        </w:tc>
        <w:tc>
          <w:tcPr>
            <w:tcW w:w="1616" w:type="dxa"/>
          </w:tcPr>
          <w:p w14:paraId="7DC06217" w14:textId="7824F805" w:rsidR="000E0A50" w:rsidRDefault="00CD0B3C">
            <w:pPr>
              <w:pStyle w:val="TableParagraph"/>
              <w:spacing w:before="171"/>
              <w:ind w:left="45"/>
              <w:rPr>
                <w:sz w:val="24"/>
              </w:rPr>
            </w:pPr>
            <w:r>
              <w:rPr>
                <w:sz w:val="24"/>
              </w:rPr>
              <w:t>£</w:t>
            </w:r>
            <w:r w:rsidR="001C0424">
              <w:rPr>
                <w:sz w:val="24"/>
              </w:rPr>
              <w:t>0</w:t>
            </w:r>
          </w:p>
        </w:tc>
        <w:tc>
          <w:tcPr>
            <w:tcW w:w="3307" w:type="dxa"/>
          </w:tcPr>
          <w:p w14:paraId="635B43BE" w14:textId="7538FE23" w:rsidR="001C0424" w:rsidRDefault="001C0424" w:rsidP="001C0424">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Sporting achievements both inside and outside of school are visibly celebrated throughout the </w:t>
            </w:r>
            <w:r>
              <w:rPr>
                <w:rFonts w:asciiTheme="minorHAnsi" w:hAnsiTheme="minorHAnsi" w:cstheme="minorHAnsi"/>
                <w:sz w:val="24"/>
                <w:szCs w:val="24"/>
              </w:rPr>
              <w:t>school.</w:t>
            </w:r>
          </w:p>
          <w:p w14:paraId="58800EF4" w14:textId="77777777" w:rsidR="000E0A50" w:rsidRDefault="000E0A50">
            <w:pPr>
              <w:pStyle w:val="TableParagraph"/>
              <w:ind w:left="0"/>
              <w:rPr>
                <w:rFonts w:ascii="Times New Roman"/>
                <w:sz w:val="24"/>
              </w:rPr>
            </w:pPr>
          </w:p>
        </w:tc>
        <w:tc>
          <w:tcPr>
            <w:tcW w:w="3134" w:type="dxa"/>
          </w:tcPr>
          <w:p w14:paraId="43CA978F" w14:textId="48650063" w:rsidR="000E0A50" w:rsidRDefault="001C0424">
            <w:pPr>
              <w:pStyle w:val="TableParagraph"/>
              <w:ind w:left="0"/>
              <w:rPr>
                <w:rFonts w:ascii="Times New Roman"/>
                <w:sz w:val="24"/>
              </w:rPr>
            </w:pPr>
            <w:r>
              <w:rPr>
                <w:rFonts w:ascii="Times New Roman"/>
                <w:sz w:val="24"/>
              </w:rPr>
              <w:t>Continue to display, increased evidence of achievements from home being brought in throughout the year.</w:t>
            </w:r>
          </w:p>
        </w:tc>
      </w:tr>
    </w:tbl>
    <w:p w14:paraId="002AA2C7"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7FD1C884" w14:textId="77777777">
        <w:trPr>
          <w:trHeight w:val="383"/>
        </w:trPr>
        <w:tc>
          <w:tcPr>
            <w:tcW w:w="12302" w:type="dxa"/>
            <w:gridSpan w:val="4"/>
            <w:vMerge w:val="restart"/>
          </w:tcPr>
          <w:p w14:paraId="7EB35473" w14:textId="77777777" w:rsidR="000E0A50" w:rsidRDefault="00CD0B3C">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40BBCDC5"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48E30A63" w14:textId="77777777">
        <w:trPr>
          <w:trHeight w:val="291"/>
        </w:trPr>
        <w:tc>
          <w:tcPr>
            <w:tcW w:w="12302" w:type="dxa"/>
            <w:gridSpan w:val="4"/>
            <w:vMerge/>
            <w:tcBorders>
              <w:top w:val="nil"/>
            </w:tcBorders>
          </w:tcPr>
          <w:p w14:paraId="2E067ADF" w14:textId="77777777" w:rsidR="000E0A50" w:rsidRDefault="000E0A50">
            <w:pPr>
              <w:rPr>
                <w:sz w:val="2"/>
                <w:szCs w:val="2"/>
              </w:rPr>
            </w:pPr>
          </w:p>
        </w:tc>
        <w:tc>
          <w:tcPr>
            <w:tcW w:w="3076" w:type="dxa"/>
          </w:tcPr>
          <w:p w14:paraId="49A48DDC" w14:textId="4C874B74" w:rsidR="000E0A50" w:rsidRDefault="00DA2BE1">
            <w:pPr>
              <w:pStyle w:val="TableParagraph"/>
              <w:spacing w:before="29"/>
              <w:ind w:left="35"/>
              <w:rPr>
                <w:sz w:val="19"/>
              </w:rPr>
            </w:pPr>
            <w:r>
              <w:rPr>
                <w:sz w:val="19"/>
              </w:rPr>
              <w:t>45</w:t>
            </w:r>
            <w:r w:rsidR="00CD0B3C">
              <w:rPr>
                <w:sz w:val="19"/>
              </w:rPr>
              <w:t>%</w:t>
            </w:r>
          </w:p>
        </w:tc>
      </w:tr>
      <w:tr w:rsidR="000E0A50" w14:paraId="7CFED0FF" w14:textId="77777777">
        <w:trPr>
          <w:trHeight w:val="405"/>
        </w:trPr>
        <w:tc>
          <w:tcPr>
            <w:tcW w:w="3758" w:type="dxa"/>
          </w:tcPr>
          <w:p w14:paraId="49124D28"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5E26E586"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15403866"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5BC0580D" w14:textId="77777777" w:rsidR="000E0A50" w:rsidRDefault="000E0A50">
            <w:pPr>
              <w:pStyle w:val="TableParagraph"/>
              <w:ind w:left="0"/>
              <w:rPr>
                <w:rFonts w:ascii="Times New Roman"/>
                <w:sz w:val="24"/>
              </w:rPr>
            </w:pPr>
          </w:p>
        </w:tc>
      </w:tr>
      <w:tr w:rsidR="000E0A50" w14:paraId="0EADD3F4" w14:textId="77777777">
        <w:trPr>
          <w:trHeight w:val="334"/>
        </w:trPr>
        <w:tc>
          <w:tcPr>
            <w:tcW w:w="3758" w:type="dxa"/>
            <w:tcBorders>
              <w:bottom w:val="nil"/>
            </w:tcBorders>
          </w:tcPr>
          <w:p w14:paraId="56A4C484"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0A13DBCA"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E39413"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53B45F83"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9C110C9"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497C98" w14:textId="77777777">
        <w:trPr>
          <w:trHeight w:val="288"/>
        </w:trPr>
        <w:tc>
          <w:tcPr>
            <w:tcW w:w="3758" w:type="dxa"/>
            <w:tcBorders>
              <w:top w:val="nil"/>
              <w:bottom w:val="nil"/>
            </w:tcBorders>
          </w:tcPr>
          <w:p w14:paraId="3DA8DE74"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26AE56E"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29F065E8"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068250EC"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506726D4"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043D3A12" w14:textId="77777777">
        <w:trPr>
          <w:trHeight w:val="287"/>
        </w:trPr>
        <w:tc>
          <w:tcPr>
            <w:tcW w:w="3758" w:type="dxa"/>
            <w:tcBorders>
              <w:top w:val="nil"/>
              <w:bottom w:val="nil"/>
            </w:tcBorders>
          </w:tcPr>
          <w:p w14:paraId="3E3D8413"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590090DC"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05C23E76" w14:textId="77777777" w:rsidR="000E0A50" w:rsidRDefault="000E0A50">
            <w:pPr>
              <w:pStyle w:val="TableParagraph"/>
              <w:ind w:left="0"/>
              <w:rPr>
                <w:rFonts w:ascii="Times New Roman"/>
                <w:sz w:val="20"/>
              </w:rPr>
            </w:pPr>
          </w:p>
        </w:tc>
        <w:tc>
          <w:tcPr>
            <w:tcW w:w="3423" w:type="dxa"/>
            <w:tcBorders>
              <w:top w:val="nil"/>
              <w:bottom w:val="nil"/>
            </w:tcBorders>
          </w:tcPr>
          <w:p w14:paraId="07E2F5FC"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2903721B" w14:textId="77777777" w:rsidR="000E0A50" w:rsidRDefault="000E0A50">
            <w:pPr>
              <w:pStyle w:val="TableParagraph"/>
              <w:ind w:left="0"/>
              <w:rPr>
                <w:rFonts w:ascii="Times New Roman"/>
                <w:sz w:val="20"/>
              </w:rPr>
            </w:pPr>
          </w:p>
        </w:tc>
      </w:tr>
      <w:tr w:rsidR="000E0A50" w14:paraId="186C82FA" w14:textId="77777777">
        <w:trPr>
          <w:trHeight w:val="288"/>
        </w:trPr>
        <w:tc>
          <w:tcPr>
            <w:tcW w:w="3758" w:type="dxa"/>
            <w:tcBorders>
              <w:top w:val="nil"/>
              <w:bottom w:val="nil"/>
            </w:tcBorders>
          </w:tcPr>
          <w:p w14:paraId="3BE98A39"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96883B4" w14:textId="77777777" w:rsidR="000E0A50" w:rsidRDefault="000E0A50">
            <w:pPr>
              <w:pStyle w:val="TableParagraph"/>
              <w:ind w:left="0"/>
              <w:rPr>
                <w:rFonts w:ascii="Times New Roman"/>
                <w:sz w:val="20"/>
              </w:rPr>
            </w:pPr>
          </w:p>
        </w:tc>
        <w:tc>
          <w:tcPr>
            <w:tcW w:w="1663" w:type="dxa"/>
            <w:tcBorders>
              <w:top w:val="nil"/>
              <w:bottom w:val="nil"/>
            </w:tcBorders>
          </w:tcPr>
          <w:p w14:paraId="09913F73" w14:textId="77777777" w:rsidR="000E0A50" w:rsidRDefault="000E0A50">
            <w:pPr>
              <w:pStyle w:val="TableParagraph"/>
              <w:ind w:left="0"/>
              <w:rPr>
                <w:rFonts w:ascii="Times New Roman"/>
                <w:sz w:val="20"/>
              </w:rPr>
            </w:pPr>
          </w:p>
        </w:tc>
        <w:tc>
          <w:tcPr>
            <w:tcW w:w="3423" w:type="dxa"/>
            <w:tcBorders>
              <w:top w:val="nil"/>
              <w:bottom w:val="nil"/>
            </w:tcBorders>
          </w:tcPr>
          <w:p w14:paraId="243BD4F4" w14:textId="77777777" w:rsidR="000E0A50" w:rsidRDefault="00CD0B3C">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266554A2" w14:textId="77777777" w:rsidR="000E0A50" w:rsidRDefault="000E0A50">
            <w:pPr>
              <w:pStyle w:val="TableParagraph"/>
              <w:ind w:left="0"/>
              <w:rPr>
                <w:rFonts w:ascii="Times New Roman"/>
                <w:sz w:val="20"/>
              </w:rPr>
            </w:pPr>
          </w:p>
        </w:tc>
      </w:tr>
      <w:tr w:rsidR="000E0A50" w14:paraId="15BD07E6" w14:textId="77777777">
        <w:trPr>
          <w:trHeight w:val="273"/>
        </w:trPr>
        <w:tc>
          <w:tcPr>
            <w:tcW w:w="3758" w:type="dxa"/>
            <w:tcBorders>
              <w:top w:val="nil"/>
            </w:tcBorders>
          </w:tcPr>
          <w:p w14:paraId="15E9662C"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601660D" w14:textId="77777777" w:rsidR="000E0A50" w:rsidRDefault="000E0A50">
            <w:pPr>
              <w:pStyle w:val="TableParagraph"/>
              <w:ind w:left="0"/>
              <w:rPr>
                <w:rFonts w:ascii="Times New Roman"/>
                <w:sz w:val="20"/>
              </w:rPr>
            </w:pPr>
          </w:p>
        </w:tc>
        <w:tc>
          <w:tcPr>
            <w:tcW w:w="1663" w:type="dxa"/>
            <w:tcBorders>
              <w:top w:val="nil"/>
            </w:tcBorders>
          </w:tcPr>
          <w:p w14:paraId="6EB4BFCF" w14:textId="77777777" w:rsidR="000E0A50" w:rsidRDefault="000E0A50">
            <w:pPr>
              <w:pStyle w:val="TableParagraph"/>
              <w:ind w:left="0"/>
              <w:rPr>
                <w:rFonts w:ascii="Times New Roman"/>
                <w:sz w:val="20"/>
              </w:rPr>
            </w:pPr>
          </w:p>
        </w:tc>
        <w:tc>
          <w:tcPr>
            <w:tcW w:w="3423" w:type="dxa"/>
            <w:tcBorders>
              <w:top w:val="nil"/>
            </w:tcBorders>
          </w:tcPr>
          <w:p w14:paraId="272F6628" w14:textId="77777777" w:rsidR="000E0A50" w:rsidRDefault="000E0A50">
            <w:pPr>
              <w:pStyle w:val="TableParagraph"/>
              <w:ind w:left="0"/>
              <w:rPr>
                <w:rFonts w:ascii="Times New Roman"/>
                <w:sz w:val="20"/>
              </w:rPr>
            </w:pPr>
          </w:p>
        </w:tc>
        <w:tc>
          <w:tcPr>
            <w:tcW w:w="3076" w:type="dxa"/>
            <w:tcBorders>
              <w:top w:val="nil"/>
            </w:tcBorders>
          </w:tcPr>
          <w:p w14:paraId="606ECD0B" w14:textId="77777777" w:rsidR="000E0A50" w:rsidRDefault="000E0A50">
            <w:pPr>
              <w:pStyle w:val="TableParagraph"/>
              <w:ind w:left="0"/>
              <w:rPr>
                <w:rFonts w:ascii="Times New Roman"/>
                <w:sz w:val="20"/>
              </w:rPr>
            </w:pPr>
          </w:p>
        </w:tc>
      </w:tr>
      <w:tr w:rsidR="000E0A50" w14:paraId="47EE1431" w14:textId="77777777">
        <w:trPr>
          <w:trHeight w:val="2049"/>
        </w:trPr>
        <w:tc>
          <w:tcPr>
            <w:tcW w:w="3758" w:type="dxa"/>
          </w:tcPr>
          <w:p w14:paraId="553920D0" w14:textId="77777777" w:rsidR="00677B34" w:rsidRDefault="00677B34" w:rsidP="00677B34">
            <w:pPr>
              <w:pStyle w:val="TableParagraph"/>
              <w:ind w:left="0"/>
              <w:rPr>
                <w:rFonts w:asciiTheme="minorHAnsi" w:hAnsiTheme="minorHAnsi" w:cstheme="minorHAnsi"/>
                <w:sz w:val="24"/>
              </w:rPr>
            </w:pPr>
            <w:r>
              <w:rPr>
                <w:rFonts w:asciiTheme="minorHAnsi" w:hAnsiTheme="minorHAnsi" w:cstheme="minorHAnsi"/>
                <w:sz w:val="24"/>
              </w:rPr>
              <w:t>To upskill staff in their teaching of PE and sport through dedicated PE TA support.</w:t>
            </w:r>
          </w:p>
          <w:p w14:paraId="4B15FD70" w14:textId="77777777" w:rsidR="00677B34" w:rsidRDefault="00677B34" w:rsidP="00677B34">
            <w:pPr>
              <w:pStyle w:val="TableParagraph"/>
              <w:ind w:left="0"/>
              <w:rPr>
                <w:rFonts w:asciiTheme="minorHAnsi" w:hAnsiTheme="minorHAnsi" w:cstheme="minorHAnsi"/>
                <w:sz w:val="24"/>
              </w:rPr>
            </w:pPr>
          </w:p>
          <w:p w14:paraId="6E074E91" w14:textId="77777777" w:rsidR="00677B34" w:rsidRDefault="00677B34" w:rsidP="00677B34">
            <w:pPr>
              <w:pStyle w:val="TableParagraph"/>
              <w:ind w:left="0"/>
              <w:rPr>
                <w:rFonts w:asciiTheme="minorHAnsi" w:hAnsiTheme="minorHAnsi" w:cstheme="minorHAnsi"/>
                <w:sz w:val="24"/>
              </w:rPr>
            </w:pPr>
            <w:r>
              <w:rPr>
                <w:rFonts w:asciiTheme="minorHAnsi" w:hAnsiTheme="minorHAnsi" w:cstheme="minorHAnsi"/>
                <w:sz w:val="24"/>
              </w:rPr>
              <w:t>To offer staff opportunities for CPD in PE and sport.</w:t>
            </w:r>
          </w:p>
          <w:p w14:paraId="4E67E6EE" w14:textId="77777777" w:rsidR="00677B34" w:rsidRDefault="00677B34" w:rsidP="00677B34">
            <w:pPr>
              <w:pStyle w:val="TableParagraph"/>
              <w:ind w:left="0"/>
              <w:rPr>
                <w:rFonts w:asciiTheme="minorHAnsi" w:hAnsiTheme="minorHAnsi" w:cstheme="minorHAnsi"/>
                <w:sz w:val="24"/>
              </w:rPr>
            </w:pPr>
          </w:p>
          <w:p w14:paraId="0FE4C16C" w14:textId="77777777" w:rsidR="000E0A50" w:rsidRDefault="000E0A50">
            <w:pPr>
              <w:pStyle w:val="TableParagraph"/>
              <w:ind w:left="0"/>
              <w:rPr>
                <w:rFonts w:ascii="Times New Roman"/>
                <w:sz w:val="24"/>
              </w:rPr>
            </w:pPr>
          </w:p>
        </w:tc>
        <w:tc>
          <w:tcPr>
            <w:tcW w:w="3458" w:type="dxa"/>
          </w:tcPr>
          <w:p w14:paraId="50A1C1CB" w14:textId="77777777" w:rsidR="00677B34" w:rsidRDefault="00677B34" w:rsidP="00677B34">
            <w:pPr>
              <w:pStyle w:val="TableParagraph"/>
              <w:ind w:left="0"/>
              <w:rPr>
                <w:rFonts w:asciiTheme="minorHAnsi" w:hAnsiTheme="minorHAnsi" w:cstheme="minorHAnsi"/>
                <w:sz w:val="24"/>
              </w:rPr>
            </w:pPr>
            <w:r>
              <w:rPr>
                <w:rFonts w:asciiTheme="minorHAnsi" w:hAnsiTheme="minorHAnsi" w:cstheme="minorHAnsi"/>
                <w:sz w:val="24"/>
              </w:rPr>
              <w:t>PE TA to support all class teachers in their delivery of the PE and sport curriculum.</w:t>
            </w:r>
          </w:p>
          <w:p w14:paraId="55DD0EEB" w14:textId="77777777" w:rsidR="000E0A50" w:rsidRDefault="000E0A50">
            <w:pPr>
              <w:pStyle w:val="TableParagraph"/>
              <w:ind w:left="0"/>
              <w:rPr>
                <w:rFonts w:ascii="Times New Roman"/>
                <w:sz w:val="24"/>
              </w:rPr>
            </w:pPr>
          </w:p>
        </w:tc>
        <w:tc>
          <w:tcPr>
            <w:tcW w:w="1663" w:type="dxa"/>
          </w:tcPr>
          <w:p w14:paraId="1C92408A" w14:textId="0009C782" w:rsidR="000E0A50" w:rsidRDefault="00CD0B3C">
            <w:pPr>
              <w:pStyle w:val="TableParagraph"/>
              <w:spacing w:before="144"/>
              <w:ind w:left="53"/>
              <w:rPr>
                <w:sz w:val="24"/>
              </w:rPr>
            </w:pPr>
            <w:r>
              <w:rPr>
                <w:sz w:val="24"/>
              </w:rPr>
              <w:t>£</w:t>
            </w:r>
            <w:r w:rsidR="00677B34">
              <w:rPr>
                <w:sz w:val="24"/>
              </w:rPr>
              <w:t>9424</w:t>
            </w:r>
          </w:p>
        </w:tc>
        <w:tc>
          <w:tcPr>
            <w:tcW w:w="3423" w:type="dxa"/>
          </w:tcPr>
          <w:p w14:paraId="3DC3CB0C" w14:textId="77777777" w:rsidR="000E0A50" w:rsidRDefault="00677B34">
            <w:pPr>
              <w:pStyle w:val="TableParagraph"/>
              <w:ind w:left="0"/>
              <w:rPr>
                <w:rFonts w:asciiTheme="minorHAnsi" w:hAnsiTheme="minorHAnsi" w:cstheme="minorHAnsi"/>
                <w:sz w:val="24"/>
              </w:rPr>
            </w:pPr>
            <w:r>
              <w:rPr>
                <w:rFonts w:asciiTheme="minorHAnsi" w:hAnsiTheme="minorHAnsi" w:cstheme="minorHAnsi"/>
                <w:sz w:val="24"/>
              </w:rPr>
              <w:t xml:space="preserve">All staff feel more confident </w:t>
            </w:r>
            <w:proofErr w:type="gramStart"/>
            <w:r>
              <w:rPr>
                <w:rFonts w:asciiTheme="minorHAnsi" w:hAnsiTheme="minorHAnsi" w:cstheme="minorHAnsi"/>
                <w:sz w:val="24"/>
              </w:rPr>
              <w:t>to teach</w:t>
            </w:r>
            <w:proofErr w:type="gramEnd"/>
            <w:r>
              <w:rPr>
                <w:rFonts w:asciiTheme="minorHAnsi" w:hAnsiTheme="minorHAnsi" w:cstheme="minorHAnsi"/>
                <w:sz w:val="24"/>
              </w:rPr>
              <w:t xml:space="preserve"> our curriculum after support from </w:t>
            </w:r>
            <w:r>
              <w:rPr>
                <w:rFonts w:asciiTheme="minorHAnsi" w:hAnsiTheme="minorHAnsi" w:cstheme="minorHAnsi"/>
                <w:sz w:val="24"/>
              </w:rPr>
              <w:t>SE, HW and LD.</w:t>
            </w:r>
          </w:p>
          <w:p w14:paraId="1EC08EE3" w14:textId="77777777" w:rsidR="00677B34" w:rsidRDefault="00677B34">
            <w:pPr>
              <w:pStyle w:val="TableParagraph"/>
              <w:ind w:left="0"/>
              <w:rPr>
                <w:rFonts w:asciiTheme="minorHAnsi" w:hAnsiTheme="minorHAnsi" w:cstheme="minorHAnsi"/>
                <w:sz w:val="24"/>
              </w:rPr>
            </w:pPr>
          </w:p>
          <w:p w14:paraId="31C2A894" w14:textId="158F7DC8" w:rsidR="00677B34" w:rsidRDefault="00677B34">
            <w:pPr>
              <w:pStyle w:val="TableParagraph"/>
              <w:ind w:left="0"/>
              <w:rPr>
                <w:rFonts w:ascii="Times New Roman"/>
                <w:sz w:val="24"/>
              </w:rPr>
            </w:pPr>
            <w:r>
              <w:rPr>
                <w:rFonts w:asciiTheme="minorHAnsi" w:hAnsiTheme="minorHAnsi" w:cstheme="minorHAnsi"/>
                <w:sz w:val="24"/>
              </w:rPr>
              <w:t>2 additional members of staff have swimming qualification</w:t>
            </w:r>
          </w:p>
        </w:tc>
        <w:tc>
          <w:tcPr>
            <w:tcW w:w="3076" w:type="dxa"/>
          </w:tcPr>
          <w:p w14:paraId="1A2F98FE" w14:textId="77777777" w:rsidR="000E0A50" w:rsidRDefault="00677B34">
            <w:pPr>
              <w:pStyle w:val="TableParagraph"/>
              <w:ind w:left="0"/>
              <w:rPr>
                <w:rFonts w:ascii="Times New Roman"/>
                <w:sz w:val="24"/>
              </w:rPr>
            </w:pPr>
            <w:r>
              <w:rPr>
                <w:rFonts w:ascii="Times New Roman"/>
                <w:sz w:val="24"/>
              </w:rPr>
              <w:t>TA contract extended until August</w:t>
            </w:r>
            <w:r>
              <w:rPr>
                <w:rFonts w:ascii="Times New Roman"/>
                <w:sz w:val="24"/>
              </w:rPr>
              <w:t xml:space="preserve"> 2024</w:t>
            </w:r>
          </w:p>
          <w:p w14:paraId="2316C469" w14:textId="77777777" w:rsidR="00677B34" w:rsidRDefault="00677B34">
            <w:pPr>
              <w:pStyle w:val="TableParagraph"/>
              <w:ind w:left="0"/>
              <w:rPr>
                <w:rFonts w:ascii="Times New Roman"/>
                <w:sz w:val="24"/>
              </w:rPr>
            </w:pPr>
          </w:p>
          <w:p w14:paraId="48C28BAD" w14:textId="77777777" w:rsidR="00677B34" w:rsidRDefault="00677B34">
            <w:pPr>
              <w:pStyle w:val="TableParagraph"/>
              <w:ind w:left="0"/>
              <w:rPr>
                <w:rFonts w:ascii="Times New Roman"/>
                <w:sz w:val="24"/>
              </w:rPr>
            </w:pPr>
          </w:p>
          <w:p w14:paraId="13CA0352" w14:textId="65D8791E" w:rsidR="00677B34" w:rsidRDefault="00677B34">
            <w:pPr>
              <w:pStyle w:val="TableParagraph"/>
              <w:ind w:left="0"/>
              <w:rPr>
                <w:rFonts w:ascii="Times New Roman"/>
                <w:sz w:val="24"/>
              </w:rPr>
            </w:pPr>
            <w:r>
              <w:rPr>
                <w:rFonts w:ascii="Times New Roman"/>
                <w:sz w:val="24"/>
              </w:rPr>
              <w:t>W</w:t>
            </w:r>
            <w:r>
              <w:rPr>
                <w:rFonts w:asciiTheme="minorHAnsi" w:hAnsiTheme="minorHAnsi" w:cstheme="minorHAnsi"/>
                <w:sz w:val="24"/>
              </w:rPr>
              <w:t>hole school swimming instruction</w:t>
            </w:r>
            <w:r>
              <w:rPr>
                <w:rFonts w:asciiTheme="minorHAnsi" w:hAnsiTheme="minorHAnsi" w:cstheme="minorHAnsi"/>
                <w:sz w:val="24"/>
              </w:rPr>
              <w:t xml:space="preserve"> secured.</w:t>
            </w:r>
          </w:p>
        </w:tc>
      </w:tr>
      <w:tr w:rsidR="000E0A50" w14:paraId="1E6870BA" w14:textId="77777777">
        <w:trPr>
          <w:trHeight w:val="305"/>
        </w:trPr>
        <w:tc>
          <w:tcPr>
            <w:tcW w:w="12302" w:type="dxa"/>
            <w:gridSpan w:val="4"/>
            <w:vMerge w:val="restart"/>
          </w:tcPr>
          <w:p w14:paraId="13896682" w14:textId="77777777" w:rsidR="000E0A50" w:rsidRDefault="00CD0B3C">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192E4060"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5EC982BB" w14:textId="77777777">
        <w:trPr>
          <w:trHeight w:val="305"/>
        </w:trPr>
        <w:tc>
          <w:tcPr>
            <w:tcW w:w="12302" w:type="dxa"/>
            <w:gridSpan w:val="4"/>
            <w:vMerge/>
            <w:tcBorders>
              <w:top w:val="nil"/>
            </w:tcBorders>
          </w:tcPr>
          <w:p w14:paraId="27B95ED9" w14:textId="77777777" w:rsidR="000E0A50" w:rsidRDefault="000E0A50">
            <w:pPr>
              <w:rPr>
                <w:sz w:val="2"/>
                <w:szCs w:val="2"/>
              </w:rPr>
            </w:pPr>
          </w:p>
        </w:tc>
        <w:tc>
          <w:tcPr>
            <w:tcW w:w="3076" w:type="dxa"/>
          </w:tcPr>
          <w:p w14:paraId="0D78650E" w14:textId="186E85CB" w:rsidR="000E0A50" w:rsidRDefault="00DA2BE1">
            <w:pPr>
              <w:pStyle w:val="TableParagraph"/>
              <w:ind w:left="0"/>
              <w:rPr>
                <w:rFonts w:ascii="Times New Roman"/>
              </w:rPr>
            </w:pPr>
            <w:r>
              <w:rPr>
                <w:rFonts w:ascii="Times New Roman"/>
              </w:rPr>
              <w:t>10%</w:t>
            </w:r>
          </w:p>
        </w:tc>
      </w:tr>
      <w:tr w:rsidR="000E0A50" w14:paraId="5E17CFA4" w14:textId="77777777">
        <w:trPr>
          <w:trHeight w:val="397"/>
        </w:trPr>
        <w:tc>
          <w:tcPr>
            <w:tcW w:w="3758" w:type="dxa"/>
          </w:tcPr>
          <w:p w14:paraId="73A9260F"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3B25FD65"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3B76CD8E"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57B88D76" w14:textId="77777777" w:rsidR="000E0A50" w:rsidRDefault="000E0A50">
            <w:pPr>
              <w:pStyle w:val="TableParagraph"/>
              <w:ind w:left="0"/>
              <w:rPr>
                <w:rFonts w:ascii="Times New Roman"/>
                <w:sz w:val="24"/>
              </w:rPr>
            </w:pPr>
          </w:p>
        </w:tc>
      </w:tr>
      <w:tr w:rsidR="000E0A50" w14:paraId="5231736E" w14:textId="77777777">
        <w:trPr>
          <w:trHeight w:val="334"/>
        </w:trPr>
        <w:tc>
          <w:tcPr>
            <w:tcW w:w="3758" w:type="dxa"/>
            <w:tcBorders>
              <w:bottom w:val="nil"/>
            </w:tcBorders>
          </w:tcPr>
          <w:p w14:paraId="5285B65F"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6EB234A6"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459AB1DA"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5AA5C140"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23F391EA"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463615F" w14:textId="77777777">
        <w:trPr>
          <w:trHeight w:val="288"/>
        </w:trPr>
        <w:tc>
          <w:tcPr>
            <w:tcW w:w="3758" w:type="dxa"/>
            <w:tcBorders>
              <w:top w:val="nil"/>
              <w:bottom w:val="nil"/>
            </w:tcBorders>
          </w:tcPr>
          <w:p w14:paraId="4E26305B"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A19F464"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40C1784B"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5930B886"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3D23E05F"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1FC28BCB" w14:textId="77777777">
        <w:trPr>
          <w:trHeight w:val="287"/>
        </w:trPr>
        <w:tc>
          <w:tcPr>
            <w:tcW w:w="3758" w:type="dxa"/>
            <w:tcBorders>
              <w:top w:val="nil"/>
              <w:bottom w:val="nil"/>
            </w:tcBorders>
          </w:tcPr>
          <w:p w14:paraId="139B5095"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486F1A27"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694B2295" w14:textId="77777777" w:rsidR="000E0A50" w:rsidRDefault="000E0A50">
            <w:pPr>
              <w:pStyle w:val="TableParagraph"/>
              <w:ind w:left="0"/>
              <w:rPr>
                <w:rFonts w:ascii="Times New Roman"/>
                <w:sz w:val="20"/>
              </w:rPr>
            </w:pPr>
          </w:p>
        </w:tc>
        <w:tc>
          <w:tcPr>
            <w:tcW w:w="3423" w:type="dxa"/>
            <w:tcBorders>
              <w:top w:val="nil"/>
              <w:bottom w:val="nil"/>
            </w:tcBorders>
          </w:tcPr>
          <w:p w14:paraId="027A94DC"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33AD7086" w14:textId="77777777" w:rsidR="000E0A50" w:rsidRDefault="000E0A50">
            <w:pPr>
              <w:pStyle w:val="TableParagraph"/>
              <w:ind w:left="0"/>
              <w:rPr>
                <w:rFonts w:ascii="Times New Roman"/>
                <w:sz w:val="20"/>
              </w:rPr>
            </w:pPr>
          </w:p>
        </w:tc>
      </w:tr>
      <w:tr w:rsidR="000E0A50" w14:paraId="5E1828E5" w14:textId="77777777">
        <w:trPr>
          <w:trHeight w:val="288"/>
        </w:trPr>
        <w:tc>
          <w:tcPr>
            <w:tcW w:w="3758" w:type="dxa"/>
            <w:tcBorders>
              <w:top w:val="nil"/>
              <w:bottom w:val="nil"/>
            </w:tcBorders>
          </w:tcPr>
          <w:p w14:paraId="05799D54"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59543EF" w14:textId="77777777" w:rsidR="000E0A50" w:rsidRDefault="000E0A50">
            <w:pPr>
              <w:pStyle w:val="TableParagraph"/>
              <w:ind w:left="0"/>
              <w:rPr>
                <w:rFonts w:ascii="Times New Roman"/>
                <w:sz w:val="20"/>
              </w:rPr>
            </w:pPr>
          </w:p>
        </w:tc>
        <w:tc>
          <w:tcPr>
            <w:tcW w:w="1663" w:type="dxa"/>
            <w:tcBorders>
              <w:top w:val="nil"/>
              <w:bottom w:val="nil"/>
            </w:tcBorders>
          </w:tcPr>
          <w:p w14:paraId="6A5BE5F0" w14:textId="77777777" w:rsidR="000E0A50" w:rsidRDefault="000E0A50">
            <w:pPr>
              <w:pStyle w:val="TableParagraph"/>
              <w:ind w:left="0"/>
              <w:rPr>
                <w:rFonts w:ascii="Times New Roman"/>
                <w:sz w:val="20"/>
              </w:rPr>
            </w:pPr>
          </w:p>
        </w:tc>
        <w:tc>
          <w:tcPr>
            <w:tcW w:w="3423" w:type="dxa"/>
            <w:tcBorders>
              <w:top w:val="nil"/>
              <w:bottom w:val="nil"/>
            </w:tcBorders>
          </w:tcPr>
          <w:p w14:paraId="62911847" w14:textId="77777777" w:rsidR="000E0A50" w:rsidRDefault="00CD0B3C">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735D51CD" w14:textId="77777777" w:rsidR="000E0A50" w:rsidRDefault="000E0A50">
            <w:pPr>
              <w:pStyle w:val="TableParagraph"/>
              <w:ind w:left="0"/>
              <w:rPr>
                <w:rFonts w:ascii="Times New Roman"/>
                <w:sz w:val="20"/>
              </w:rPr>
            </w:pPr>
          </w:p>
        </w:tc>
      </w:tr>
      <w:tr w:rsidR="000E0A50" w14:paraId="26F51299" w14:textId="77777777">
        <w:trPr>
          <w:trHeight w:val="273"/>
        </w:trPr>
        <w:tc>
          <w:tcPr>
            <w:tcW w:w="3758" w:type="dxa"/>
            <w:tcBorders>
              <w:top w:val="nil"/>
            </w:tcBorders>
          </w:tcPr>
          <w:p w14:paraId="5FE5CA1B"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0D8763C0" w14:textId="77777777" w:rsidR="000E0A50" w:rsidRDefault="000E0A50">
            <w:pPr>
              <w:pStyle w:val="TableParagraph"/>
              <w:ind w:left="0"/>
              <w:rPr>
                <w:rFonts w:ascii="Times New Roman"/>
                <w:sz w:val="20"/>
              </w:rPr>
            </w:pPr>
          </w:p>
        </w:tc>
        <w:tc>
          <w:tcPr>
            <w:tcW w:w="1663" w:type="dxa"/>
            <w:tcBorders>
              <w:top w:val="nil"/>
            </w:tcBorders>
          </w:tcPr>
          <w:p w14:paraId="1E0A6C7B" w14:textId="77777777" w:rsidR="000E0A50" w:rsidRDefault="000E0A50">
            <w:pPr>
              <w:pStyle w:val="TableParagraph"/>
              <w:ind w:left="0"/>
              <w:rPr>
                <w:rFonts w:ascii="Times New Roman"/>
                <w:sz w:val="20"/>
              </w:rPr>
            </w:pPr>
          </w:p>
        </w:tc>
        <w:tc>
          <w:tcPr>
            <w:tcW w:w="3423" w:type="dxa"/>
            <w:tcBorders>
              <w:top w:val="nil"/>
            </w:tcBorders>
          </w:tcPr>
          <w:p w14:paraId="10F07936" w14:textId="77777777" w:rsidR="000E0A50" w:rsidRDefault="000E0A50">
            <w:pPr>
              <w:pStyle w:val="TableParagraph"/>
              <w:ind w:left="0"/>
              <w:rPr>
                <w:rFonts w:ascii="Times New Roman"/>
                <w:sz w:val="20"/>
              </w:rPr>
            </w:pPr>
          </w:p>
        </w:tc>
        <w:tc>
          <w:tcPr>
            <w:tcW w:w="3076" w:type="dxa"/>
            <w:tcBorders>
              <w:top w:val="nil"/>
            </w:tcBorders>
          </w:tcPr>
          <w:p w14:paraId="7466CDE0" w14:textId="77777777" w:rsidR="000E0A50" w:rsidRDefault="000E0A50">
            <w:pPr>
              <w:pStyle w:val="TableParagraph"/>
              <w:ind w:left="0"/>
              <w:rPr>
                <w:rFonts w:ascii="Times New Roman"/>
                <w:sz w:val="20"/>
              </w:rPr>
            </w:pPr>
          </w:p>
        </w:tc>
      </w:tr>
      <w:tr w:rsidR="000E0A50" w14:paraId="03B6270B" w14:textId="77777777">
        <w:trPr>
          <w:trHeight w:val="2172"/>
        </w:trPr>
        <w:tc>
          <w:tcPr>
            <w:tcW w:w="3758" w:type="dxa"/>
          </w:tcPr>
          <w:p w14:paraId="0654D339" w14:textId="77777777" w:rsidR="000E0A50" w:rsidRDefault="001C0424">
            <w:pPr>
              <w:pStyle w:val="TableParagraph"/>
              <w:spacing w:before="154"/>
              <w:ind w:left="66"/>
              <w:rPr>
                <w:rFonts w:asciiTheme="minorHAnsi" w:hAnsiTheme="minorHAnsi" w:cstheme="minorHAnsi"/>
                <w:sz w:val="24"/>
              </w:rPr>
            </w:pPr>
            <w:r w:rsidRPr="0077530A">
              <w:rPr>
                <w:rFonts w:asciiTheme="minorHAnsi" w:hAnsiTheme="minorHAnsi" w:cstheme="minorHAnsi"/>
                <w:sz w:val="24"/>
              </w:rPr>
              <w:lastRenderedPageBreak/>
              <w:t xml:space="preserve">To develop children’s understanding and knowledge of </w:t>
            </w:r>
            <w:r>
              <w:rPr>
                <w:rFonts w:asciiTheme="minorHAnsi" w:hAnsiTheme="minorHAnsi" w:cstheme="minorHAnsi"/>
                <w:sz w:val="24"/>
              </w:rPr>
              <w:t xml:space="preserve">less familiar </w:t>
            </w:r>
            <w:r w:rsidRPr="0077530A">
              <w:rPr>
                <w:rFonts w:asciiTheme="minorHAnsi" w:hAnsiTheme="minorHAnsi" w:cstheme="minorHAnsi"/>
                <w:sz w:val="24"/>
              </w:rPr>
              <w:t>sports and games</w:t>
            </w:r>
            <w:r w:rsidR="00DA2BE1">
              <w:rPr>
                <w:rFonts w:asciiTheme="minorHAnsi" w:hAnsiTheme="minorHAnsi" w:cstheme="minorHAnsi"/>
                <w:sz w:val="24"/>
              </w:rPr>
              <w:t>.</w:t>
            </w:r>
          </w:p>
          <w:p w14:paraId="22D733C0" w14:textId="30CB3DAD" w:rsidR="00DA2BE1" w:rsidRDefault="00DA2BE1">
            <w:pPr>
              <w:pStyle w:val="TableParagraph"/>
              <w:spacing w:before="154"/>
              <w:ind w:left="66"/>
              <w:rPr>
                <w:sz w:val="24"/>
              </w:rPr>
            </w:pPr>
            <w:r>
              <w:rPr>
                <w:rFonts w:asciiTheme="minorHAnsi" w:hAnsiTheme="minorHAnsi" w:cstheme="minorHAnsi"/>
                <w:sz w:val="24"/>
              </w:rPr>
              <w:t>To offer enrichment days to introduce children to new sports.</w:t>
            </w:r>
          </w:p>
        </w:tc>
        <w:tc>
          <w:tcPr>
            <w:tcW w:w="3458" w:type="dxa"/>
          </w:tcPr>
          <w:p w14:paraId="6C709506" w14:textId="77777777" w:rsidR="001C0424" w:rsidRPr="0077530A" w:rsidRDefault="001C0424" w:rsidP="001C0424">
            <w:pPr>
              <w:pStyle w:val="TableParagraph"/>
              <w:ind w:left="0"/>
              <w:rPr>
                <w:rFonts w:asciiTheme="minorHAnsi" w:hAnsiTheme="minorHAnsi" w:cstheme="minorHAnsi"/>
                <w:sz w:val="24"/>
              </w:rPr>
            </w:pPr>
            <w:r w:rsidRPr="0077530A">
              <w:rPr>
                <w:rFonts w:asciiTheme="minorHAnsi" w:hAnsiTheme="minorHAnsi" w:cstheme="minorHAnsi"/>
                <w:sz w:val="24"/>
              </w:rPr>
              <w:t>Introduction and participation to those sports which are less familiar to pupils through:</w:t>
            </w:r>
          </w:p>
          <w:p w14:paraId="3611F4BA" w14:textId="77777777" w:rsidR="001C0424" w:rsidRPr="0077530A" w:rsidRDefault="001C0424" w:rsidP="001C0424">
            <w:pPr>
              <w:pStyle w:val="TableParagraph"/>
              <w:numPr>
                <w:ilvl w:val="0"/>
                <w:numId w:val="2"/>
              </w:numPr>
              <w:rPr>
                <w:rFonts w:asciiTheme="minorHAnsi" w:hAnsiTheme="minorHAnsi" w:cstheme="minorHAnsi"/>
                <w:sz w:val="24"/>
              </w:rPr>
            </w:pPr>
            <w:r w:rsidRPr="0077530A">
              <w:rPr>
                <w:rFonts w:asciiTheme="minorHAnsi" w:hAnsiTheme="minorHAnsi" w:cstheme="minorHAnsi"/>
                <w:sz w:val="24"/>
              </w:rPr>
              <w:t>Sport2Day enrichment days</w:t>
            </w:r>
          </w:p>
          <w:p w14:paraId="69E64CA0" w14:textId="77777777" w:rsidR="001C0424" w:rsidRPr="0077530A" w:rsidRDefault="001C0424" w:rsidP="001C0424">
            <w:pPr>
              <w:pStyle w:val="TableParagraph"/>
              <w:numPr>
                <w:ilvl w:val="0"/>
                <w:numId w:val="2"/>
              </w:numPr>
              <w:rPr>
                <w:rFonts w:asciiTheme="minorHAnsi" w:hAnsiTheme="minorHAnsi" w:cstheme="minorHAnsi"/>
                <w:sz w:val="24"/>
              </w:rPr>
            </w:pPr>
            <w:r w:rsidRPr="0077530A">
              <w:rPr>
                <w:rFonts w:asciiTheme="minorHAnsi" w:hAnsiTheme="minorHAnsi" w:cstheme="minorHAnsi"/>
                <w:sz w:val="24"/>
              </w:rPr>
              <w:t xml:space="preserve"> Introduction of new sports to curriculum</w:t>
            </w:r>
          </w:p>
          <w:p w14:paraId="34E9211F" w14:textId="77777777" w:rsidR="000E0A50" w:rsidRDefault="000E0A50">
            <w:pPr>
              <w:pStyle w:val="TableParagraph"/>
              <w:ind w:left="0"/>
              <w:rPr>
                <w:rFonts w:ascii="Times New Roman"/>
                <w:sz w:val="24"/>
              </w:rPr>
            </w:pPr>
          </w:p>
        </w:tc>
        <w:tc>
          <w:tcPr>
            <w:tcW w:w="1663" w:type="dxa"/>
          </w:tcPr>
          <w:p w14:paraId="6EA869F7" w14:textId="2E889A37" w:rsidR="000E0A50" w:rsidRDefault="00CD0B3C">
            <w:pPr>
              <w:pStyle w:val="TableParagraph"/>
              <w:spacing w:before="151"/>
              <w:ind w:left="29"/>
              <w:rPr>
                <w:sz w:val="24"/>
              </w:rPr>
            </w:pPr>
            <w:r>
              <w:rPr>
                <w:sz w:val="24"/>
              </w:rPr>
              <w:t>£</w:t>
            </w:r>
            <w:r w:rsidR="001C0424">
              <w:rPr>
                <w:sz w:val="24"/>
              </w:rPr>
              <w:t>2050- Sports2day enrichment</w:t>
            </w:r>
          </w:p>
        </w:tc>
        <w:tc>
          <w:tcPr>
            <w:tcW w:w="3423" w:type="dxa"/>
          </w:tcPr>
          <w:p w14:paraId="4DF6226A" w14:textId="0167E26B" w:rsidR="000E0A50" w:rsidRDefault="001C0424">
            <w:pPr>
              <w:pStyle w:val="TableParagraph"/>
              <w:ind w:left="0"/>
              <w:rPr>
                <w:rFonts w:ascii="Times New Roman"/>
                <w:sz w:val="24"/>
              </w:rPr>
            </w:pPr>
            <w:r w:rsidRPr="0077530A">
              <w:rPr>
                <w:rFonts w:asciiTheme="minorHAnsi" w:hAnsiTheme="minorHAnsi" w:cstheme="minorHAnsi"/>
                <w:sz w:val="24"/>
              </w:rPr>
              <w:t>C</w:t>
            </w:r>
            <w:r>
              <w:rPr>
                <w:rFonts w:asciiTheme="minorHAnsi" w:hAnsiTheme="minorHAnsi" w:cstheme="minorHAnsi"/>
                <w:sz w:val="24"/>
              </w:rPr>
              <w:t xml:space="preserve">hildren have a broad and varied range of activity including Tchoukball, </w:t>
            </w:r>
            <w:proofErr w:type="spellStart"/>
            <w:r>
              <w:rPr>
                <w:rFonts w:asciiTheme="minorHAnsi" w:hAnsiTheme="minorHAnsi" w:cstheme="minorHAnsi"/>
                <w:sz w:val="24"/>
              </w:rPr>
              <w:t>Khabaddi</w:t>
            </w:r>
            <w:proofErr w:type="spellEnd"/>
            <w:r>
              <w:rPr>
                <w:rFonts w:asciiTheme="minorHAnsi" w:hAnsiTheme="minorHAnsi" w:cstheme="minorHAnsi"/>
                <w:sz w:val="24"/>
              </w:rPr>
              <w:t>,</w:t>
            </w:r>
            <w:r>
              <w:rPr>
                <w:rFonts w:asciiTheme="minorHAnsi" w:hAnsiTheme="minorHAnsi" w:cstheme="minorHAnsi"/>
                <w:sz w:val="24"/>
              </w:rPr>
              <w:t xml:space="preserve"> </w:t>
            </w:r>
            <w:proofErr w:type="spellStart"/>
            <w:r>
              <w:rPr>
                <w:rFonts w:asciiTheme="minorHAnsi" w:hAnsiTheme="minorHAnsi" w:cstheme="minorHAnsi"/>
                <w:sz w:val="24"/>
              </w:rPr>
              <w:t>Kurling</w:t>
            </w:r>
            <w:proofErr w:type="spellEnd"/>
            <w:r>
              <w:rPr>
                <w:rFonts w:asciiTheme="minorHAnsi" w:hAnsiTheme="minorHAnsi" w:cstheme="minorHAnsi"/>
                <w:sz w:val="24"/>
              </w:rPr>
              <w:t xml:space="preserve"> </w:t>
            </w:r>
            <w:r w:rsidR="00DA2BE1">
              <w:rPr>
                <w:rFonts w:asciiTheme="minorHAnsi" w:hAnsiTheme="minorHAnsi" w:cstheme="minorHAnsi"/>
                <w:sz w:val="24"/>
              </w:rPr>
              <w:t xml:space="preserve">and yoga </w:t>
            </w:r>
            <w:r>
              <w:rPr>
                <w:rFonts w:asciiTheme="minorHAnsi" w:hAnsiTheme="minorHAnsi" w:cstheme="minorHAnsi"/>
                <w:sz w:val="24"/>
              </w:rPr>
              <w:t>etc.</w:t>
            </w:r>
          </w:p>
        </w:tc>
        <w:tc>
          <w:tcPr>
            <w:tcW w:w="3076" w:type="dxa"/>
          </w:tcPr>
          <w:p w14:paraId="41604C61" w14:textId="77777777" w:rsidR="00DA2BE1" w:rsidRPr="0077530A" w:rsidRDefault="00DA2BE1" w:rsidP="00DA2BE1">
            <w:pPr>
              <w:pStyle w:val="TableParagraph"/>
              <w:ind w:left="0"/>
              <w:rPr>
                <w:rFonts w:asciiTheme="minorHAnsi" w:hAnsiTheme="minorHAnsi" w:cstheme="minorHAnsi"/>
                <w:sz w:val="24"/>
              </w:rPr>
            </w:pPr>
            <w:r w:rsidRPr="0077530A">
              <w:rPr>
                <w:rFonts w:asciiTheme="minorHAnsi" w:hAnsiTheme="minorHAnsi" w:cstheme="minorHAnsi"/>
                <w:sz w:val="24"/>
              </w:rPr>
              <w:t>Continued provision from Sport2Day</w:t>
            </w:r>
          </w:p>
          <w:p w14:paraId="769315BF" w14:textId="77777777" w:rsidR="000E0A50" w:rsidRDefault="000E0A50">
            <w:pPr>
              <w:pStyle w:val="TableParagraph"/>
              <w:ind w:left="0"/>
              <w:rPr>
                <w:rFonts w:ascii="Times New Roman"/>
                <w:sz w:val="24"/>
              </w:rPr>
            </w:pPr>
          </w:p>
        </w:tc>
      </w:tr>
    </w:tbl>
    <w:p w14:paraId="7E047EC6"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34DB4A4C" w14:textId="77777777">
        <w:trPr>
          <w:trHeight w:val="352"/>
        </w:trPr>
        <w:tc>
          <w:tcPr>
            <w:tcW w:w="12302" w:type="dxa"/>
            <w:gridSpan w:val="4"/>
            <w:vMerge w:val="restart"/>
          </w:tcPr>
          <w:p w14:paraId="0D807176" w14:textId="77777777" w:rsidR="000E0A50" w:rsidRDefault="00CD0B3C">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138D7557"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7DBEB0F" w14:textId="77777777">
        <w:trPr>
          <w:trHeight w:val="296"/>
        </w:trPr>
        <w:tc>
          <w:tcPr>
            <w:tcW w:w="12302" w:type="dxa"/>
            <w:gridSpan w:val="4"/>
            <w:vMerge/>
            <w:tcBorders>
              <w:top w:val="nil"/>
            </w:tcBorders>
          </w:tcPr>
          <w:p w14:paraId="5BBE0838" w14:textId="77777777" w:rsidR="000E0A50" w:rsidRDefault="000E0A50">
            <w:pPr>
              <w:rPr>
                <w:sz w:val="2"/>
                <w:szCs w:val="2"/>
              </w:rPr>
            </w:pPr>
          </w:p>
        </w:tc>
        <w:tc>
          <w:tcPr>
            <w:tcW w:w="3076" w:type="dxa"/>
          </w:tcPr>
          <w:p w14:paraId="244E388B" w14:textId="630F68F4" w:rsidR="000E0A50" w:rsidRDefault="00DA2BE1">
            <w:pPr>
              <w:pStyle w:val="TableParagraph"/>
              <w:spacing w:before="45"/>
              <w:ind w:left="35"/>
              <w:rPr>
                <w:sz w:val="18"/>
              </w:rPr>
            </w:pPr>
            <w:r>
              <w:rPr>
                <w:w w:val="101"/>
                <w:sz w:val="18"/>
              </w:rPr>
              <w:t>8</w:t>
            </w:r>
            <w:r w:rsidR="00CD0B3C">
              <w:rPr>
                <w:w w:val="101"/>
                <w:sz w:val="18"/>
              </w:rPr>
              <w:t>%</w:t>
            </w:r>
          </w:p>
        </w:tc>
      </w:tr>
      <w:tr w:rsidR="000E0A50" w14:paraId="3A0B2270" w14:textId="77777777">
        <w:trPr>
          <w:trHeight w:val="402"/>
        </w:trPr>
        <w:tc>
          <w:tcPr>
            <w:tcW w:w="3758" w:type="dxa"/>
          </w:tcPr>
          <w:p w14:paraId="7AD591FC"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6E4E7432"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52CC818C"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0A92BA8B" w14:textId="77777777" w:rsidR="000E0A50" w:rsidRDefault="000E0A50">
            <w:pPr>
              <w:pStyle w:val="TableParagraph"/>
              <w:ind w:left="0"/>
              <w:rPr>
                <w:rFonts w:ascii="Times New Roman"/>
              </w:rPr>
            </w:pPr>
          </w:p>
        </w:tc>
      </w:tr>
      <w:tr w:rsidR="000E0A50" w14:paraId="1A88B318" w14:textId="77777777">
        <w:trPr>
          <w:trHeight w:val="333"/>
        </w:trPr>
        <w:tc>
          <w:tcPr>
            <w:tcW w:w="3758" w:type="dxa"/>
            <w:tcBorders>
              <w:bottom w:val="nil"/>
            </w:tcBorders>
          </w:tcPr>
          <w:p w14:paraId="58350884"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05948407"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D99AC61"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7B76C2AD"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161764F4"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43895ABA" w14:textId="77777777">
        <w:trPr>
          <w:trHeight w:val="288"/>
        </w:trPr>
        <w:tc>
          <w:tcPr>
            <w:tcW w:w="3758" w:type="dxa"/>
            <w:tcBorders>
              <w:top w:val="nil"/>
              <w:bottom w:val="nil"/>
            </w:tcBorders>
          </w:tcPr>
          <w:p w14:paraId="094B5A04"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AC90B12"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DBA6D2E"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73FB6E07"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0FB8E72D"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47029B87" w14:textId="77777777">
        <w:trPr>
          <w:trHeight w:val="287"/>
        </w:trPr>
        <w:tc>
          <w:tcPr>
            <w:tcW w:w="3758" w:type="dxa"/>
            <w:tcBorders>
              <w:top w:val="nil"/>
              <w:bottom w:val="nil"/>
            </w:tcBorders>
          </w:tcPr>
          <w:p w14:paraId="076A5FF3"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16EFA09B"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01F11E0C" w14:textId="77777777" w:rsidR="000E0A50" w:rsidRDefault="000E0A50">
            <w:pPr>
              <w:pStyle w:val="TableParagraph"/>
              <w:ind w:left="0"/>
              <w:rPr>
                <w:rFonts w:ascii="Times New Roman"/>
                <w:sz w:val="20"/>
              </w:rPr>
            </w:pPr>
          </w:p>
        </w:tc>
        <w:tc>
          <w:tcPr>
            <w:tcW w:w="3423" w:type="dxa"/>
            <w:tcBorders>
              <w:top w:val="nil"/>
              <w:bottom w:val="nil"/>
            </w:tcBorders>
          </w:tcPr>
          <w:p w14:paraId="1A1A6DA1"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02EC86F8" w14:textId="77777777" w:rsidR="000E0A50" w:rsidRDefault="000E0A50">
            <w:pPr>
              <w:pStyle w:val="TableParagraph"/>
              <w:ind w:left="0"/>
              <w:rPr>
                <w:rFonts w:ascii="Times New Roman"/>
                <w:sz w:val="20"/>
              </w:rPr>
            </w:pPr>
          </w:p>
        </w:tc>
      </w:tr>
      <w:tr w:rsidR="000E0A50" w14:paraId="627970AF" w14:textId="77777777">
        <w:trPr>
          <w:trHeight w:val="288"/>
        </w:trPr>
        <w:tc>
          <w:tcPr>
            <w:tcW w:w="3758" w:type="dxa"/>
            <w:tcBorders>
              <w:top w:val="nil"/>
              <w:bottom w:val="nil"/>
            </w:tcBorders>
          </w:tcPr>
          <w:p w14:paraId="4A15762B"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4631E39" w14:textId="77777777" w:rsidR="000E0A50" w:rsidRDefault="000E0A50">
            <w:pPr>
              <w:pStyle w:val="TableParagraph"/>
              <w:ind w:left="0"/>
              <w:rPr>
                <w:rFonts w:ascii="Times New Roman"/>
                <w:sz w:val="20"/>
              </w:rPr>
            </w:pPr>
          </w:p>
        </w:tc>
        <w:tc>
          <w:tcPr>
            <w:tcW w:w="1663" w:type="dxa"/>
            <w:tcBorders>
              <w:top w:val="nil"/>
              <w:bottom w:val="nil"/>
            </w:tcBorders>
          </w:tcPr>
          <w:p w14:paraId="598B38F0" w14:textId="77777777" w:rsidR="000E0A50" w:rsidRDefault="000E0A50">
            <w:pPr>
              <w:pStyle w:val="TableParagraph"/>
              <w:ind w:left="0"/>
              <w:rPr>
                <w:rFonts w:ascii="Times New Roman"/>
                <w:sz w:val="20"/>
              </w:rPr>
            </w:pPr>
          </w:p>
        </w:tc>
        <w:tc>
          <w:tcPr>
            <w:tcW w:w="3423" w:type="dxa"/>
            <w:tcBorders>
              <w:top w:val="nil"/>
              <w:bottom w:val="nil"/>
            </w:tcBorders>
          </w:tcPr>
          <w:p w14:paraId="4D142CEC" w14:textId="77777777" w:rsidR="000E0A50" w:rsidRDefault="00CD0B3C">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1A0C3C7E" w14:textId="77777777" w:rsidR="000E0A50" w:rsidRDefault="000E0A50">
            <w:pPr>
              <w:pStyle w:val="TableParagraph"/>
              <w:ind w:left="0"/>
              <w:rPr>
                <w:rFonts w:ascii="Times New Roman"/>
                <w:sz w:val="20"/>
              </w:rPr>
            </w:pPr>
          </w:p>
        </w:tc>
      </w:tr>
      <w:tr w:rsidR="000E0A50" w14:paraId="79A4274F" w14:textId="77777777">
        <w:trPr>
          <w:trHeight w:val="274"/>
        </w:trPr>
        <w:tc>
          <w:tcPr>
            <w:tcW w:w="3758" w:type="dxa"/>
            <w:tcBorders>
              <w:top w:val="nil"/>
            </w:tcBorders>
          </w:tcPr>
          <w:p w14:paraId="67E4CB47"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4F575D9A" w14:textId="77777777" w:rsidR="000E0A50" w:rsidRDefault="000E0A50">
            <w:pPr>
              <w:pStyle w:val="TableParagraph"/>
              <w:ind w:left="0"/>
              <w:rPr>
                <w:rFonts w:ascii="Times New Roman"/>
                <w:sz w:val="20"/>
              </w:rPr>
            </w:pPr>
          </w:p>
        </w:tc>
        <w:tc>
          <w:tcPr>
            <w:tcW w:w="1663" w:type="dxa"/>
            <w:tcBorders>
              <w:top w:val="nil"/>
            </w:tcBorders>
          </w:tcPr>
          <w:p w14:paraId="65AEAB9E" w14:textId="77777777" w:rsidR="000E0A50" w:rsidRDefault="000E0A50">
            <w:pPr>
              <w:pStyle w:val="TableParagraph"/>
              <w:ind w:left="0"/>
              <w:rPr>
                <w:rFonts w:ascii="Times New Roman"/>
                <w:sz w:val="20"/>
              </w:rPr>
            </w:pPr>
          </w:p>
        </w:tc>
        <w:tc>
          <w:tcPr>
            <w:tcW w:w="3423" w:type="dxa"/>
            <w:tcBorders>
              <w:top w:val="nil"/>
            </w:tcBorders>
          </w:tcPr>
          <w:p w14:paraId="78FAC1F5" w14:textId="77777777" w:rsidR="000E0A50" w:rsidRDefault="000E0A50">
            <w:pPr>
              <w:pStyle w:val="TableParagraph"/>
              <w:ind w:left="0"/>
              <w:rPr>
                <w:rFonts w:ascii="Times New Roman"/>
                <w:sz w:val="20"/>
              </w:rPr>
            </w:pPr>
          </w:p>
        </w:tc>
        <w:tc>
          <w:tcPr>
            <w:tcW w:w="3076" w:type="dxa"/>
            <w:tcBorders>
              <w:top w:val="nil"/>
            </w:tcBorders>
          </w:tcPr>
          <w:p w14:paraId="46EFD3FB" w14:textId="77777777" w:rsidR="000E0A50" w:rsidRDefault="000E0A50">
            <w:pPr>
              <w:pStyle w:val="TableParagraph"/>
              <w:ind w:left="0"/>
              <w:rPr>
                <w:rFonts w:ascii="Times New Roman"/>
                <w:sz w:val="20"/>
              </w:rPr>
            </w:pPr>
          </w:p>
        </w:tc>
      </w:tr>
      <w:tr w:rsidR="00677B34" w14:paraId="4E386C81" w14:textId="77777777">
        <w:trPr>
          <w:trHeight w:val="2134"/>
        </w:trPr>
        <w:tc>
          <w:tcPr>
            <w:tcW w:w="3758" w:type="dxa"/>
          </w:tcPr>
          <w:p w14:paraId="1DD50737" w14:textId="77777777" w:rsidR="00677B34" w:rsidRDefault="00677B34" w:rsidP="00677B34">
            <w:pPr>
              <w:pStyle w:val="TableParagraph"/>
              <w:ind w:left="0"/>
              <w:rPr>
                <w:rFonts w:asciiTheme="minorHAnsi" w:hAnsiTheme="minorHAnsi" w:cstheme="minorHAnsi"/>
                <w:sz w:val="24"/>
                <w:szCs w:val="24"/>
              </w:rPr>
            </w:pPr>
            <w:r w:rsidRPr="0077530A">
              <w:rPr>
                <w:rFonts w:asciiTheme="minorHAnsi" w:hAnsiTheme="minorHAnsi" w:cstheme="minorHAnsi"/>
                <w:sz w:val="24"/>
                <w:szCs w:val="24"/>
              </w:rPr>
              <w:t xml:space="preserve">To ensure that all children experience termly competition and represent the school at least once by the time they leave year </w:t>
            </w:r>
            <w:proofErr w:type="gramStart"/>
            <w:r w:rsidRPr="0077530A">
              <w:rPr>
                <w:rFonts w:asciiTheme="minorHAnsi" w:hAnsiTheme="minorHAnsi" w:cstheme="minorHAnsi"/>
                <w:sz w:val="24"/>
                <w:szCs w:val="24"/>
              </w:rPr>
              <w:t>6</w:t>
            </w:r>
            <w:proofErr w:type="gramEnd"/>
            <w:r w:rsidRPr="0077530A">
              <w:rPr>
                <w:rFonts w:asciiTheme="minorHAnsi" w:hAnsiTheme="minorHAnsi" w:cstheme="minorHAnsi"/>
                <w:sz w:val="24"/>
                <w:szCs w:val="24"/>
              </w:rPr>
              <w:t xml:space="preserve"> </w:t>
            </w:r>
          </w:p>
          <w:p w14:paraId="4CA78C97" w14:textId="77777777" w:rsidR="00677B34" w:rsidRDefault="00677B34" w:rsidP="00677B34">
            <w:pPr>
              <w:pStyle w:val="TableParagraph"/>
              <w:ind w:left="0"/>
              <w:rPr>
                <w:rFonts w:asciiTheme="minorHAnsi" w:hAnsiTheme="minorHAnsi" w:cstheme="minorHAnsi"/>
                <w:sz w:val="24"/>
                <w:szCs w:val="24"/>
              </w:rPr>
            </w:pPr>
          </w:p>
          <w:p w14:paraId="13C75D0B" w14:textId="77777777" w:rsidR="00677B34" w:rsidRDefault="00677B34" w:rsidP="00677B34">
            <w:pPr>
              <w:pStyle w:val="TableParagraph"/>
              <w:ind w:left="0"/>
              <w:rPr>
                <w:rFonts w:asciiTheme="minorHAnsi" w:hAnsiTheme="minorHAnsi" w:cstheme="minorHAnsi"/>
                <w:sz w:val="24"/>
                <w:szCs w:val="24"/>
              </w:rPr>
            </w:pPr>
          </w:p>
          <w:p w14:paraId="104CAA8C" w14:textId="77777777" w:rsidR="00466A34" w:rsidRDefault="00466A34" w:rsidP="00677B34">
            <w:pPr>
              <w:pStyle w:val="TableParagraph"/>
              <w:ind w:left="0"/>
              <w:rPr>
                <w:rFonts w:asciiTheme="minorHAnsi" w:hAnsiTheme="minorHAnsi" w:cstheme="minorHAnsi"/>
                <w:sz w:val="24"/>
                <w:szCs w:val="24"/>
              </w:rPr>
            </w:pPr>
          </w:p>
          <w:p w14:paraId="34DA0284" w14:textId="77777777" w:rsidR="00466A34" w:rsidRDefault="00466A34" w:rsidP="00677B34">
            <w:pPr>
              <w:pStyle w:val="TableParagraph"/>
              <w:ind w:left="0"/>
              <w:rPr>
                <w:rFonts w:asciiTheme="minorHAnsi" w:hAnsiTheme="minorHAnsi" w:cstheme="minorHAnsi"/>
                <w:sz w:val="24"/>
                <w:szCs w:val="24"/>
              </w:rPr>
            </w:pPr>
          </w:p>
          <w:p w14:paraId="66BE1F2A" w14:textId="77777777" w:rsidR="00466A34" w:rsidRPr="0077530A" w:rsidRDefault="00466A34" w:rsidP="00677B34">
            <w:pPr>
              <w:pStyle w:val="TableParagraph"/>
              <w:ind w:left="0"/>
              <w:rPr>
                <w:rFonts w:asciiTheme="minorHAnsi" w:hAnsiTheme="minorHAnsi" w:cstheme="minorHAnsi"/>
                <w:sz w:val="24"/>
                <w:szCs w:val="24"/>
              </w:rPr>
            </w:pPr>
          </w:p>
          <w:p w14:paraId="10828813" w14:textId="77777777" w:rsidR="00677B34" w:rsidRPr="0077530A" w:rsidRDefault="00677B34" w:rsidP="00677B34">
            <w:pPr>
              <w:pStyle w:val="TableParagraph"/>
              <w:ind w:left="0"/>
              <w:rPr>
                <w:rFonts w:asciiTheme="minorHAnsi" w:hAnsiTheme="minorHAnsi" w:cstheme="minorHAnsi"/>
                <w:sz w:val="24"/>
                <w:szCs w:val="24"/>
              </w:rPr>
            </w:pPr>
            <w:r w:rsidRPr="0077530A">
              <w:rPr>
                <w:rFonts w:asciiTheme="minorHAnsi" w:hAnsiTheme="minorHAnsi" w:cstheme="minorHAnsi"/>
                <w:sz w:val="24"/>
                <w:szCs w:val="24"/>
              </w:rPr>
              <w:t>To increase the number of children taking part in local sports clubs</w:t>
            </w:r>
          </w:p>
          <w:p w14:paraId="29850DD1" w14:textId="77777777" w:rsidR="00677B34" w:rsidRDefault="00677B34" w:rsidP="00677B34">
            <w:pPr>
              <w:pStyle w:val="TableParagraph"/>
              <w:ind w:left="0"/>
              <w:rPr>
                <w:rFonts w:ascii="Times New Roman"/>
              </w:rPr>
            </w:pPr>
          </w:p>
        </w:tc>
        <w:tc>
          <w:tcPr>
            <w:tcW w:w="3458" w:type="dxa"/>
          </w:tcPr>
          <w:p w14:paraId="7AAAF221" w14:textId="77777777" w:rsidR="00677B34" w:rsidRDefault="00677B34" w:rsidP="00677B34">
            <w:pPr>
              <w:pStyle w:val="TableParagraph"/>
              <w:ind w:left="0"/>
              <w:rPr>
                <w:rFonts w:asciiTheme="minorHAnsi" w:hAnsiTheme="minorHAnsi" w:cstheme="minorHAnsi"/>
                <w:sz w:val="24"/>
                <w:szCs w:val="24"/>
              </w:rPr>
            </w:pPr>
            <w:proofErr w:type="spellStart"/>
            <w:r w:rsidRPr="0077530A">
              <w:rPr>
                <w:rFonts w:asciiTheme="minorHAnsi" w:hAnsiTheme="minorHAnsi" w:cstheme="minorHAnsi"/>
                <w:sz w:val="24"/>
                <w:szCs w:val="24"/>
              </w:rPr>
              <w:t>Organise</w:t>
            </w:r>
            <w:proofErr w:type="spellEnd"/>
            <w:r w:rsidRPr="0077530A">
              <w:rPr>
                <w:rFonts w:asciiTheme="minorHAnsi" w:hAnsiTheme="minorHAnsi" w:cstheme="minorHAnsi"/>
                <w:sz w:val="24"/>
                <w:szCs w:val="24"/>
              </w:rPr>
              <w:t xml:space="preserve"> termly house competitions ran and </w:t>
            </w:r>
            <w:proofErr w:type="spellStart"/>
            <w:r w:rsidRPr="0077530A">
              <w:rPr>
                <w:rFonts w:asciiTheme="minorHAnsi" w:hAnsiTheme="minorHAnsi" w:cstheme="minorHAnsi"/>
                <w:sz w:val="24"/>
                <w:szCs w:val="24"/>
              </w:rPr>
              <w:t>organised</w:t>
            </w:r>
            <w:proofErr w:type="spellEnd"/>
            <w:r w:rsidRPr="0077530A">
              <w:rPr>
                <w:rFonts w:asciiTheme="minorHAnsi" w:hAnsiTheme="minorHAnsi" w:cstheme="minorHAnsi"/>
                <w:sz w:val="24"/>
                <w:szCs w:val="24"/>
              </w:rPr>
              <w:t xml:space="preserve"> by house captains supported by </w:t>
            </w:r>
            <w:proofErr w:type="gramStart"/>
            <w:r w:rsidRPr="0077530A">
              <w:rPr>
                <w:rFonts w:asciiTheme="minorHAnsi" w:hAnsiTheme="minorHAnsi" w:cstheme="minorHAnsi"/>
                <w:sz w:val="24"/>
                <w:szCs w:val="24"/>
              </w:rPr>
              <w:t>staff</w:t>
            </w:r>
            <w:proofErr w:type="gramEnd"/>
          </w:p>
          <w:p w14:paraId="3B32F337" w14:textId="77777777" w:rsidR="00466A34" w:rsidRPr="0077530A" w:rsidRDefault="00466A34" w:rsidP="00677B34">
            <w:pPr>
              <w:pStyle w:val="TableParagraph"/>
              <w:ind w:left="0"/>
              <w:rPr>
                <w:rFonts w:asciiTheme="minorHAnsi" w:hAnsiTheme="minorHAnsi" w:cstheme="minorHAnsi"/>
                <w:sz w:val="24"/>
                <w:szCs w:val="24"/>
              </w:rPr>
            </w:pPr>
          </w:p>
          <w:p w14:paraId="0B17C2CB" w14:textId="77777777" w:rsidR="00677B34" w:rsidRDefault="00677B34" w:rsidP="00677B34">
            <w:pPr>
              <w:pStyle w:val="TableParagraph"/>
              <w:ind w:left="0"/>
              <w:rPr>
                <w:rFonts w:asciiTheme="minorHAnsi" w:hAnsiTheme="minorHAnsi" w:cstheme="minorHAnsi"/>
                <w:sz w:val="24"/>
                <w:szCs w:val="24"/>
              </w:rPr>
            </w:pPr>
            <w:r w:rsidRPr="0077530A">
              <w:rPr>
                <w:rFonts w:asciiTheme="minorHAnsi" w:hAnsiTheme="minorHAnsi" w:cstheme="minorHAnsi"/>
                <w:sz w:val="24"/>
                <w:szCs w:val="24"/>
              </w:rPr>
              <w:t>Participate in Sport2Day external competitions (100% of KS1 children to compete and 75% of KS2)</w:t>
            </w:r>
          </w:p>
          <w:p w14:paraId="7701BB52" w14:textId="77777777" w:rsidR="00466A34" w:rsidRPr="0077530A" w:rsidRDefault="00466A34" w:rsidP="00677B34">
            <w:pPr>
              <w:pStyle w:val="TableParagraph"/>
              <w:ind w:left="0"/>
              <w:rPr>
                <w:rFonts w:asciiTheme="minorHAnsi" w:hAnsiTheme="minorHAnsi" w:cstheme="minorHAnsi"/>
                <w:sz w:val="24"/>
                <w:szCs w:val="24"/>
              </w:rPr>
            </w:pPr>
          </w:p>
          <w:p w14:paraId="2998A151" w14:textId="79E3A1BB" w:rsidR="00677B34" w:rsidRDefault="00677B34" w:rsidP="00677B34">
            <w:pPr>
              <w:pStyle w:val="TableParagraph"/>
              <w:ind w:left="0"/>
              <w:rPr>
                <w:rFonts w:asciiTheme="minorHAnsi" w:hAnsiTheme="minorHAnsi" w:cstheme="minorHAnsi"/>
                <w:sz w:val="24"/>
                <w:szCs w:val="24"/>
              </w:rPr>
            </w:pPr>
            <w:r w:rsidRPr="0077530A">
              <w:rPr>
                <w:rFonts w:asciiTheme="minorHAnsi" w:hAnsiTheme="minorHAnsi" w:cstheme="minorHAnsi"/>
                <w:sz w:val="24"/>
                <w:szCs w:val="24"/>
              </w:rPr>
              <w:t xml:space="preserve">Enter </w:t>
            </w:r>
            <w:r w:rsidR="00466A34">
              <w:rPr>
                <w:rFonts w:asciiTheme="minorHAnsi" w:hAnsiTheme="minorHAnsi" w:cstheme="minorHAnsi"/>
                <w:sz w:val="24"/>
                <w:szCs w:val="24"/>
              </w:rPr>
              <w:t>2</w:t>
            </w:r>
            <w:r w:rsidRPr="0077530A">
              <w:rPr>
                <w:rFonts w:asciiTheme="minorHAnsi" w:hAnsiTheme="minorHAnsi" w:cstheme="minorHAnsi"/>
                <w:sz w:val="24"/>
                <w:szCs w:val="24"/>
              </w:rPr>
              <w:t xml:space="preserve"> teams into the Norfolk Basketball League </w:t>
            </w:r>
          </w:p>
          <w:p w14:paraId="71709C14" w14:textId="77777777" w:rsidR="00466A34" w:rsidRPr="0077530A" w:rsidRDefault="00466A34" w:rsidP="00677B34">
            <w:pPr>
              <w:pStyle w:val="TableParagraph"/>
              <w:ind w:left="0"/>
              <w:rPr>
                <w:rFonts w:asciiTheme="minorHAnsi" w:hAnsiTheme="minorHAnsi" w:cstheme="minorHAnsi"/>
                <w:sz w:val="24"/>
                <w:szCs w:val="24"/>
              </w:rPr>
            </w:pPr>
          </w:p>
          <w:p w14:paraId="706FD82D" w14:textId="6556417E" w:rsidR="00677B34" w:rsidRDefault="00677B34" w:rsidP="00466A34">
            <w:pPr>
              <w:pStyle w:val="TableParagraph"/>
              <w:ind w:left="0"/>
              <w:rPr>
                <w:rFonts w:ascii="Times New Roman"/>
              </w:rPr>
            </w:pPr>
            <w:r w:rsidRPr="0077530A">
              <w:rPr>
                <w:rFonts w:asciiTheme="minorHAnsi" w:hAnsiTheme="minorHAnsi" w:cstheme="minorHAnsi"/>
                <w:sz w:val="24"/>
                <w:szCs w:val="24"/>
              </w:rPr>
              <w:t xml:space="preserve">Develop links and signpost children to join local clubs (Holbeach &amp; Fenland, Long Sutton Hockey etc.) </w:t>
            </w:r>
          </w:p>
        </w:tc>
        <w:tc>
          <w:tcPr>
            <w:tcW w:w="1663" w:type="dxa"/>
          </w:tcPr>
          <w:p w14:paraId="706C9C66" w14:textId="77777777" w:rsidR="00466A34" w:rsidRDefault="00466A34" w:rsidP="00677B34">
            <w:pPr>
              <w:pStyle w:val="TableParagraph"/>
              <w:spacing w:before="158"/>
              <w:ind w:left="67"/>
              <w:rPr>
                <w:sz w:val="24"/>
              </w:rPr>
            </w:pPr>
          </w:p>
          <w:p w14:paraId="7FD0D4DB" w14:textId="77777777" w:rsidR="00466A34" w:rsidRDefault="00466A34" w:rsidP="00677B34">
            <w:pPr>
              <w:pStyle w:val="TableParagraph"/>
              <w:spacing w:before="158"/>
              <w:ind w:left="67"/>
              <w:rPr>
                <w:sz w:val="24"/>
              </w:rPr>
            </w:pPr>
          </w:p>
          <w:p w14:paraId="79D11CDC" w14:textId="77777777" w:rsidR="00466A34" w:rsidRDefault="00466A34" w:rsidP="00677B34">
            <w:pPr>
              <w:pStyle w:val="TableParagraph"/>
              <w:spacing w:before="158"/>
              <w:ind w:left="67"/>
              <w:rPr>
                <w:sz w:val="24"/>
              </w:rPr>
            </w:pPr>
          </w:p>
          <w:p w14:paraId="25BDAB0E" w14:textId="77777777" w:rsidR="00677B34" w:rsidRDefault="00677B34" w:rsidP="00677B34">
            <w:pPr>
              <w:pStyle w:val="TableParagraph"/>
              <w:spacing w:before="158"/>
              <w:ind w:left="67"/>
              <w:rPr>
                <w:sz w:val="24"/>
              </w:rPr>
            </w:pPr>
            <w:r>
              <w:rPr>
                <w:sz w:val="24"/>
              </w:rPr>
              <w:t>£</w:t>
            </w:r>
            <w:r w:rsidR="00466A34">
              <w:rPr>
                <w:sz w:val="24"/>
              </w:rPr>
              <w:t>1025 (Sport2day competitions)</w:t>
            </w:r>
          </w:p>
          <w:p w14:paraId="0DC51A9B" w14:textId="1C507198" w:rsidR="00466A34" w:rsidRDefault="00466A34" w:rsidP="00466A34">
            <w:pPr>
              <w:pStyle w:val="TableParagraph"/>
              <w:spacing w:before="158"/>
              <w:ind w:left="0"/>
              <w:rPr>
                <w:sz w:val="24"/>
              </w:rPr>
            </w:pPr>
            <w:r>
              <w:rPr>
                <w:sz w:val="24"/>
              </w:rPr>
              <w:t xml:space="preserve">£594 Basketball </w:t>
            </w:r>
            <w:proofErr w:type="spellStart"/>
            <w:r>
              <w:rPr>
                <w:sz w:val="24"/>
              </w:rPr>
              <w:t>licence</w:t>
            </w:r>
            <w:proofErr w:type="spellEnd"/>
            <w:r>
              <w:rPr>
                <w:sz w:val="24"/>
              </w:rPr>
              <w:t xml:space="preserve"> fees and tournament registration</w:t>
            </w:r>
          </w:p>
        </w:tc>
        <w:tc>
          <w:tcPr>
            <w:tcW w:w="3423" w:type="dxa"/>
          </w:tcPr>
          <w:p w14:paraId="57DF60E8" w14:textId="77777777" w:rsidR="00466A34" w:rsidRDefault="00466A34" w:rsidP="00466A34">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All pupils in KS1 and KS2 have represented the school at a sporting </w:t>
            </w:r>
            <w:proofErr w:type="gramStart"/>
            <w:r>
              <w:rPr>
                <w:rFonts w:asciiTheme="minorHAnsi" w:hAnsiTheme="minorHAnsi" w:cstheme="minorHAnsi"/>
                <w:sz w:val="24"/>
                <w:szCs w:val="24"/>
              </w:rPr>
              <w:t>event</w:t>
            </w:r>
            <w:proofErr w:type="gramEnd"/>
          </w:p>
          <w:p w14:paraId="2F9576DB" w14:textId="77777777" w:rsidR="00466A34" w:rsidRDefault="00466A34" w:rsidP="00466A34">
            <w:pPr>
              <w:pStyle w:val="TableParagraph"/>
              <w:ind w:left="0"/>
              <w:rPr>
                <w:rFonts w:asciiTheme="minorHAnsi" w:hAnsiTheme="minorHAnsi" w:cstheme="minorHAnsi"/>
                <w:sz w:val="24"/>
                <w:szCs w:val="24"/>
              </w:rPr>
            </w:pPr>
          </w:p>
          <w:p w14:paraId="13FD697B" w14:textId="77777777" w:rsidR="00466A34" w:rsidRDefault="00466A34" w:rsidP="00466A34">
            <w:pPr>
              <w:pStyle w:val="TableParagraph"/>
              <w:ind w:left="0"/>
              <w:rPr>
                <w:rFonts w:asciiTheme="minorHAnsi" w:hAnsiTheme="minorHAnsi" w:cstheme="minorHAnsi"/>
                <w:sz w:val="24"/>
                <w:szCs w:val="24"/>
              </w:rPr>
            </w:pPr>
          </w:p>
          <w:p w14:paraId="7BC456D1" w14:textId="77777777" w:rsidR="00466A34" w:rsidRDefault="00466A34" w:rsidP="00466A34">
            <w:pPr>
              <w:pStyle w:val="TableParagraph"/>
              <w:ind w:left="0"/>
              <w:rPr>
                <w:rFonts w:asciiTheme="minorHAnsi" w:hAnsiTheme="minorHAnsi" w:cstheme="minorHAnsi"/>
                <w:sz w:val="24"/>
                <w:szCs w:val="24"/>
              </w:rPr>
            </w:pPr>
          </w:p>
          <w:p w14:paraId="39D14C61" w14:textId="77777777" w:rsidR="00466A34" w:rsidRDefault="00466A34" w:rsidP="00466A34">
            <w:pPr>
              <w:pStyle w:val="TableParagraph"/>
              <w:ind w:left="0"/>
              <w:rPr>
                <w:rFonts w:asciiTheme="minorHAnsi" w:hAnsiTheme="minorHAnsi" w:cstheme="minorHAnsi"/>
                <w:sz w:val="24"/>
                <w:szCs w:val="24"/>
              </w:rPr>
            </w:pPr>
          </w:p>
          <w:p w14:paraId="2056D445" w14:textId="77777777" w:rsidR="00466A34" w:rsidRDefault="00466A34" w:rsidP="00466A34">
            <w:pPr>
              <w:pStyle w:val="TableParagraph"/>
              <w:ind w:left="0"/>
              <w:rPr>
                <w:rFonts w:asciiTheme="minorHAnsi" w:hAnsiTheme="minorHAnsi" w:cstheme="minorHAnsi"/>
                <w:sz w:val="24"/>
                <w:szCs w:val="24"/>
              </w:rPr>
            </w:pPr>
          </w:p>
          <w:p w14:paraId="578D244A" w14:textId="65CCC010" w:rsidR="00466A34" w:rsidRDefault="00466A34" w:rsidP="00466A34">
            <w:pPr>
              <w:pStyle w:val="TableParagraph"/>
              <w:ind w:left="0"/>
              <w:rPr>
                <w:rFonts w:asciiTheme="minorHAnsi" w:hAnsiTheme="minorHAnsi" w:cstheme="minorHAnsi"/>
                <w:sz w:val="24"/>
                <w:szCs w:val="24"/>
              </w:rPr>
            </w:pPr>
            <w:r>
              <w:rPr>
                <w:rFonts w:asciiTheme="minorHAnsi" w:hAnsiTheme="minorHAnsi" w:cstheme="minorHAnsi"/>
                <w:sz w:val="24"/>
                <w:szCs w:val="24"/>
              </w:rPr>
              <w:t>2</w:t>
            </w:r>
            <w:r>
              <w:rPr>
                <w:rFonts w:asciiTheme="minorHAnsi" w:hAnsiTheme="minorHAnsi" w:cstheme="minorHAnsi"/>
                <w:sz w:val="24"/>
                <w:szCs w:val="24"/>
              </w:rPr>
              <w:t xml:space="preserve"> teams have been entered into the Norfolk Basketball League; </w:t>
            </w:r>
            <w:r>
              <w:rPr>
                <w:rFonts w:asciiTheme="minorHAnsi" w:hAnsiTheme="minorHAnsi" w:cstheme="minorHAnsi"/>
                <w:sz w:val="24"/>
                <w:szCs w:val="24"/>
              </w:rPr>
              <w:t xml:space="preserve">both qualified for finals day and </w:t>
            </w:r>
            <w:r>
              <w:rPr>
                <w:rFonts w:asciiTheme="minorHAnsi" w:hAnsiTheme="minorHAnsi" w:cstheme="minorHAnsi"/>
                <w:sz w:val="24"/>
                <w:szCs w:val="24"/>
              </w:rPr>
              <w:t>the U11 squad finish</w:t>
            </w:r>
            <w:r>
              <w:rPr>
                <w:rFonts w:asciiTheme="minorHAnsi" w:hAnsiTheme="minorHAnsi" w:cstheme="minorHAnsi"/>
                <w:sz w:val="24"/>
                <w:szCs w:val="24"/>
              </w:rPr>
              <w:t xml:space="preserve">ed </w:t>
            </w:r>
            <w:r>
              <w:rPr>
                <w:rFonts w:asciiTheme="minorHAnsi" w:hAnsiTheme="minorHAnsi" w:cstheme="minorHAnsi"/>
                <w:sz w:val="24"/>
                <w:szCs w:val="24"/>
              </w:rPr>
              <w:t>3</w:t>
            </w:r>
            <w:r w:rsidRPr="00AC42CD">
              <w:rPr>
                <w:rFonts w:asciiTheme="minorHAnsi" w:hAnsiTheme="minorHAnsi" w:cstheme="minorHAnsi"/>
                <w:sz w:val="24"/>
                <w:szCs w:val="24"/>
                <w:vertAlign w:val="superscript"/>
              </w:rPr>
              <w:t>rd</w:t>
            </w:r>
            <w:r>
              <w:rPr>
                <w:rFonts w:asciiTheme="minorHAnsi" w:hAnsiTheme="minorHAnsi" w:cstheme="minorHAnsi"/>
                <w:sz w:val="24"/>
                <w:szCs w:val="24"/>
              </w:rPr>
              <w:t xml:space="preserve"> overall</w:t>
            </w:r>
            <w:r w:rsidR="001C0424">
              <w:rPr>
                <w:rFonts w:asciiTheme="minorHAnsi" w:hAnsiTheme="minorHAnsi" w:cstheme="minorHAnsi"/>
                <w:sz w:val="24"/>
                <w:szCs w:val="24"/>
              </w:rPr>
              <w:t>.</w:t>
            </w:r>
          </w:p>
          <w:p w14:paraId="0BB76DE5" w14:textId="77777777" w:rsidR="001C0424" w:rsidRDefault="001C0424" w:rsidP="00466A34">
            <w:pPr>
              <w:pStyle w:val="TableParagraph"/>
              <w:ind w:left="0"/>
              <w:rPr>
                <w:rFonts w:asciiTheme="minorHAnsi" w:hAnsiTheme="minorHAnsi" w:cstheme="minorHAnsi"/>
                <w:sz w:val="24"/>
                <w:szCs w:val="24"/>
              </w:rPr>
            </w:pPr>
          </w:p>
          <w:p w14:paraId="5D9A6148" w14:textId="4B08B81F" w:rsidR="00677B34" w:rsidRDefault="001C0424" w:rsidP="001C0424">
            <w:pPr>
              <w:pStyle w:val="TableParagraph"/>
              <w:ind w:left="0"/>
              <w:rPr>
                <w:rFonts w:ascii="Times New Roman"/>
              </w:rPr>
            </w:pPr>
            <w:r>
              <w:rPr>
                <w:rFonts w:asciiTheme="minorHAnsi" w:hAnsiTheme="minorHAnsi" w:cstheme="minorHAnsi"/>
                <w:sz w:val="24"/>
                <w:szCs w:val="24"/>
              </w:rPr>
              <w:t>4 pupils invited to County trials, with 2 representing County.</w:t>
            </w:r>
          </w:p>
        </w:tc>
        <w:tc>
          <w:tcPr>
            <w:tcW w:w="3076" w:type="dxa"/>
          </w:tcPr>
          <w:p w14:paraId="611361E1" w14:textId="77777777" w:rsidR="00677B34" w:rsidRDefault="00677B34" w:rsidP="00677B34">
            <w:pPr>
              <w:pStyle w:val="TableParagraph"/>
              <w:ind w:left="0"/>
              <w:rPr>
                <w:rFonts w:ascii="Times New Roman"/>
              </w:rPr>
            </w:pPr>
          </w:p>
          <w:p w14:paraId="4A5F35D3" w14:textId="77777777" w:rsidR="00466A34" w:rsidRDefault="00466A34" w:rsidP="00677B34">
            <w:pPr>
              <w:pStyle w:val="TableParagraph"/>
              <w:ind w:left="0"/>
              <w:rPr>
                <w:rFonts w:ascii="Times New Roman"/>
              </w:rPr>
            </w:pPr>
          </w:p>
          <w:p w14:paraId="4FC1F3E2" w14:textId="77777777" w:rsidR="00466A34" w:rsidRDefault="00466A34" w:rsidP="00677B34">
            <w:pPr>
              <w:pStyle w:val="TableParagraph"/>
              <w:ind w:left="0"/>
              <w:rPr>
                <w:rFonts w:ascii="Times New Roman"/>
              </w:rPr>
            </w:pPr>
          </w:p>
          <w:p w14:paraId="067B1B4E" w14:textId="77777777" w:rsidR="00466A34" w:rsidRDefault="00466A34" w:rsidP="00677B34">
            <w:pPr>
              <w:pStyle w:val="TableParagraph"/>
              <w:ind w:left="0"/>
              <w:rPr>
                <w:rFonts w:ascii="Times New Roman"/>
              </w:rPr>
            </w:pPr>
          </w:p>
          <w:p w14:paraId="0692F11C" w14:textId="77777777" w:rsidR="00466A34" w:rsidRDefault="00466A34" w:rsidP="00677B34">
            <w:pPr>
              <w:pStyle w:val="TableParagraph"/>
              <w:ind w:left="0"/>
              <w:rPr>
                <w:rFonts w:ascii="Times New Roman"/>
              </w:rPr>
            </w:pPr>
          </w:p>
        </w:tc>
      </w:tr>
    </w:tbl>
    <w:p w14:paraId="65A76694" w14:textId="77777777" w:rsidR="000E0A50" w:rsidRDefault="000E0A50">
      <w:pPr>
        <w:pStyle w:val="BodyText"/>
        <w:rPr>
          <w:sz w:val="20"/>
        </w:rPr>
      </w:pPr>
    </w:p>
    <w:p w14:paraId="6217342C"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4AC5B5F7" w14:textId="77777777">
        <w:trPr>
          <w:trHeight w:val="463"/>
        </w:trPr>
        <w:tc>
          <w:tcPr>
            <w:tcW w:w="7660" w:type="dxa"/>
            <w:gridSpan w:val="2"/>
          </w:tcPr>
          <w:p w14:paraId="2F397838" w14:textId="77777777" w:rsidR="000E0A50" w:rsidRDefault="00CD0B3C">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0DED6B55" w14:textId="77777777">
        <w:trPr>
          <w:trHeight w:val="452"/>
        </w:trPr>
        <w:tc>
          <w:tcPr>
            <w:tcW w:w="1708" w:type="dxa"/>
          </w:tcPr>
          <w:p w14:paraId="1DE2925C" w14:textId="77777777" w:rsidR="000E0A50" w:rsidRDefault="00CD0B3C">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18158DCB" w14:textId="3AE54AB3" w:rsidR="000E0A50" w:rsidRDefault="00466A34">
            <w:pPr>
              <w:pStyle w:val="TableParagraph"/>
              <w:ind w:left="0"/>
              <w:rPr>
                <w:rFonts w:ascii="Times New Roman"/>
              </w:rPr>
            </w:pPr>
            <w:r>
              <w:rPr>
                <w:rFonts w:ascii="Times New Roman"/>
              </w:rPr>
              <w:t>S.Y Ely</w:t>
            </w:r>
          </w:p>
        </w:tc>
      </w:tr>
      <w:tr w:rsidR="000E0A50" w14:paraId="34BB606B" w14:textId="77777777">
        <w:trPr>
          <w:trHeight w:val="432"/>
        </w:trPr>
        <w:tc>
          <w:tcPr>
            <w:tcW w:w="1708" w:type="dxa"/>
          </w:tcPr>
          <w:p w14:paraId="683B5366" w14:textId="77777777" w:rsidR="000E0A50" w:rsidRDefault="00CD0B3C">
            <w:pPr>
              <w:pStyle w:val="TableParagraph"/>
              <w:spacing w:before="21"/>
              <w:rPr>
                <w:sz w:val="24"/>
              </w:rPr>
            </w:pPr>
            <w:r>
              <w:rPr>
                <w:color w:val="231F20"/>
                <w:spacing w:val="-4"/>
                <w:sz w:val="24"/>
              </w:rPr>
              <w:t>Date:</w:t>
            </w:r>
          </w:p>
        </w:tc>
        <w:tc>
          <w:tcPr>
            <w:tcW w:w="5952" w:type="dxa"/>
          </w:tcPr>
          <w:p w14:paraId="46FB60BF" w14:textId="306F0D41" w:rsidR="000E0A50" w:rsidRDefault="00466A34">
            <w:pPr>
              <w:pStyle w:val="TableParagraph"/>
              <w:ind w:left="0"/>
              <w:rPr>
                <w:rFonts w:ascii="Times New Roman"/>
              </w:rPr>
            </w:pPr>
            <w:r>
              <w:rPr>
                <w:rFonts w:ascii="Times New Roman"/>
              </w:rPr>
              <w:t>27.7.23</w:t>
            </w:r>
          </w:p>
        </w:tc>
      </w:tr>
      <w:tr w:rsidR="000E0A50" w14:paraId="3AF75D33" w14:textId="77777777">
        <w:trPr>
          <w:trHeight w:val="461"/>
        </w:trPr>
        <w:tc>
          <w:tcPr>
            <w:tcW w:w="1708" w:type="dxa"/>
          </w:tcPr>
          <w:p w14:paraId="136ECB54" w14:textId="77777777" w:rsidR="000E0A50" w:rsidRDefault="00CD0B3C">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1C7B22EB" w14:textId="239F2C91" w:rsidR="000E0A50" w:rsidRDefault="00466A34">
            <w:pPr>
              <w:pStyle w:val="TableParagraph"/>
              <w:ind w:left="0"/>
              <w:rPr>
                <w:rFonts w:ascii="Times New Roman"/>
              </w:rPr>
            </w:pPr>
            <w:proofErr w:type="spellStart"/>
            <w:proofErr w:type="gramStart"/>
            <w:r>
              <w:rPr>
                <w:rFonts w:ascii="Times New Roman"/>
              </w:rPr>
              <w:t>H.Atkin</w:t>
            </w:r>
            <w:proofErr w:type="spellEnd"/>
            <w:proofErr w:type="gramEnd"/>
          </w:p>
        </w:tc>
      </w:tr>
      <w:tr w:rsidR="000E0A50" w14:paraId="4587EDBD" w14:textId="77777777">
        <w:trPr>
          <w:trHeight w:val="451"/>
        </w:trPr>
        <w:tc>
          <w:tcPr>
            <w:tcW w:w="1708" w:type="dxa"/>
          </w:tcPr>
          <w:p w14:paraId="3EBF4079" w14:textId="77777777" w:rsidR="000E0A50" w:rsidRDefault="00CD0B3C">
            <w:pPr>
              <w:pStyle w:val="TableParagraph"/>
              <w:spacing w:before="21"/>
              <w:rPr>
                <w:sz w:val="24"/>
              </w:rPr>
            </w:pPr>
            <w:r>
              <w:rPr>
                <w:color w:val="231F20"/>
                <w:spacing w:val="-4"/>
                <w:sz w:val="24"/>
              </w:rPr>
              <w:t>Date:</w:t>
            </w:r>
          </w:p>
        </w:tc>
        <w:tc>
          <w:tcPr>
            <w:tcW w:w="5952" w:type="dxa"/>
          </w:tcPr>
          <w:p w14:paraId="4A193EB8" w14:textId="4033E6B7" w:rsidR="000E0A50" w:rsidRDefault="00466A34">
            <w:pPr>
              <w:pStyle w:val="TableParagraph"/>
              <w:ind w:left="0"/>
              <w:rPr>
                <w:rFonts w:ascii="Times New Roman"/>
              </w:rPr>
            </w:pPr>
            <w:r>
              <w:rPr>
                <w:rFonts w:ascii="Times New Roman"/>
              </w:rPr>
              <w:t>27.7.23</w:t>
            </w:r>
          </w:p>
        </w:tc>
      </w:tr>
      <w:tr w:rsidR="000E0A50" w14:paraId="47FE03A3" w14:textId="77777777">
        <w:trPr>
          <w:trHeight w:val="451"/>
        </w:trPr>
        <w:tc>
          <w:tcPr>
            <w:tcW w:w="1708" w:type="dxa"/>
          </w:tcPr>
          <w:p w14:paraId="0AB83DC9" w14:textId="77777777" w:rsidR="000E0A50" w:rsidRDefault="00CD0B3C">
            <w:pPr>
              <w:pStyle w:val="TableParagraph"/>
              <w:spacing w:before="21"/>
              <w:rPr>
                <w:sz w:val="24"/>
              </w:rPr>
            </w:pPr>
            <w:r>
              <w:rPr>
                <w:color w:val="231F20"/>
                <w:spacing w:val="-2"/>
                <w:sz w:val="24"/>
              </w:rPr>
              <w:t>Governor:</w:t>
            </w:r>
          </w:p>
        </w:tc>
        <w:tc>
          <w:tcPr>
            <w:tcW w:w="5952" w:type="dxa"/>
          </w:tcPr>
          <w:p w14:paraId="5926FE7E" w14:textId="240FFCA5" w:rsidR="000E0A50" w:rsidRDefault="00466A34">
            <w:pPr>
              <w:pStyle w:val="TableParagraph"/>
              <w:ind w:left="0"/>
              <w:rPr>
                <w:rFonts w:ascii="Times New Roman"/>
              </w:rPr>
            </w:pPr>
            <w:r>
              <w:rPr>
                <w:rFonts w:ascii="Times New Roman"/>
              </w:rPr>
              <w:t>E. Waters</w:t>
            </w:r>
          </w:p>
        </w:tc>
      </w:tr>
      <w:tr w:rsidR="000E0A50" w14:paraId="38D96124" w14:textId="77777777">
        <w:trPr>
          <w:trHeight w:val="451"/>
        </w:trPr>
        <w:tc>
          <w:tcPr>
            <w:tcW w:w="1708" w:type="dxa"/>
          </w:tcPr>
          <w:p w14:paraId="76DE5236" w14:textId="77777777" w:rsidR="000E0A50" w:rsidRDefault="00CD0B3C">
            <w:pPr>
              <w:pStyle w:val="TableParagraph"/>
              <w:spacing w:before="21"/>
              <w:rPr>
                <w:sz w:val="24"/>
              </w:rPr>
            </w:pPr>
            <w:r>
              <w:rPr>
                <w:color w:val="231F20"/>
                <w:spacing w:val="-4"/>
                <w:sz w:val="24"/>
              </w:rPr>
              <w:t>Date:</w:t>
            </w:r>
          </w:p>
        </w:tc>
        <w:tc>
          <w:tcPr>
            <w:tcW w:w="5952" w:type="dxa"/>
          </w:tcPr>
          <w:p w14:paraId="4A04E531" w14:textId="4AAFA2EF" w:rsidR="000E0A50" w:rsidRDefault="00466A34">
            <w:pPr>
              <w:pStyle w:val="TableParagraph"/>
              <w:ind w:left="0"/>
              <w:rPr>
                <w:rFonts w:ascii="Times New Roman"/>
              </w:rPr>
            </w:pPr>
            <w:r>
              <w:rPr>
                <w:rFonts w:ascii="Times New Roman"/>
              </w:rPr>
              <w:t>27.7.23</w:t>
            </w:r>
          </w:p>
        </w:tc>
      </w:tr>
    </w:tbl>
    <w:p w14:paraId="067081D7"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C66A" w14:textId="77777777" w:rsidR="00646E0C" w:rsidRDefault="00646E0C">
      <w:r>
        <w:separator/>
      </w:r>
    </w:p>
  </w:endnote>
  <w:endnote w:type="continuationSeparator" w:id="0">
    <w:p w14:paraId="48D4A061" w14:textId="77777777" w:rsidR="00646E0C" w:rsidRDefault="0064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E443" w14:textId="77777777" w:rsidR="000E0A50" w:rsidRDefault="00CD0B3C">
    <w:pPr>
      <w:pStyle w:val="BodyText"/>
      <w:spacing w:line="14" w:lineRule="auto"/>
      <w:rPr>
        <w:sz w:val="20"/>
      </w:rPr>
    </w:pPr>
    <w:r>
      <w:rPr>
        <w:noProof/>
        <w:lang w:val="en-GB" w:eastAsia="en-GB"/>
      </w:rPr>
      <w:drawing>
        <wp:anchor distT="0" distB="0" distL="0" distR="0" simplePos="0" relativeHeight="487215616" behindDoc="1" locked="0" layoutInCell="1" allowOverlap="1" wp14:anchorId="39CD2037" wp14:editId="0D59C20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4774B35F" wp14:editId="63122BE3">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val="en-GB" w:eastAsia="en-GB"/>
      </w:rPr>
      <mc:AlternateContent>
        <mc:Choice Requires="wpg">
          <w:drawing>
            <wp:anchor distT="0" distB="0" distL="114300" distR="114300" simplePos="0" relativeHeight="487216640" behindDoc="1" locked="0" layoutInCell="1" allowOverlap="1" wp14:anchorId="4B2A7E47" wp14:editId="383B4954">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26FA56"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Pr>
        <w:noProof/>
        <w:lang w:val="en-GB" w:eastAsia="en-GB"/>
      </w:rPr>
      <mc:AlternateContent>
        <mc:Choice Requires="wpg">
          <w:drawing>
            <wp:anchor distT="0" distB="0" distL="114300" distR="114300" simplePos="0" relativeHeight="487217152" behindDoc="1" locked="0" layoutInCell="1" allowOverlap="1" wp14:anchorId="5578E5B2" wp14:editId="1A10B0C3">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34147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Pr>
        <w:noProof/>
        <w:lang w:val="en-GB" w:eastAsia="en-GB"/>
      </w:rPr>
      <mc:AlternateContent>
        <mc:Choice Requires="wps">
          <w:drawing>
            <wp:anchor distT="0" distB="0" distL="114300" distR="114300" simplePos="0" relativeHeight="487217664" behindDoc="1" locked="0" layoutInCell="1" allowOverlap="1" wp14:anchorId="0D59ED2E" wp14:editId="4DECA400">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68B18"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9ED2E"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3AC68B18"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218176" behindDoc="1" locked="0" layoutInCell="1" allowOverlap="1" wp14:anchorId="0A5C66E0" wp14:editId="15E34ECF">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E57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C66E0"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525E57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44C3F" w14:textId="77777777" w:rsidR="00646E0C" w:rsidRDefault="00646E0C">
      <w:r>
        <w:separator/>
      </w:r>
    </w:p>
  </w:footnote>
  <w:footnote w:type="continuationSeparator" w:id="0">
    <w:p w14:paraId="00E0EC40" w14:textId="77777777" w:rsidR="00646E0C" w:rsidRDefault="00646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abstractNum w:abstractNumId="1" w15:restartNumberingAfterBreak="0">
    <w:nsid w:val="65F07529"/>
    <w:multiLevelType w:val="hybridMultilevel"/>
    <w:tmpl w:val="DE2E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1354270">
    <w:abstractNumId w:val="0"/>
  </w:num>
  <w:num w:numId="2" w16cid:durableId="1040133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50"/>
    <w:rsid w:val="00084BF4"/>
    <w:rsid w:val="000E0A50"/>
    <w:rsid w:val="001B101C"/>
    <w:rsid w:val="001C0424"/>
    <w:rsid w:val="00466A34"/>
    <w:rsid w:val="004723B9"/>
    <w:rsid w:val="004B589F"/>
    <w:rsid w:val="0059432E"/>
    <w:rsid w:val="00646E0C"/>
    <w:rsid w:val="00677B34"/>
    <w:rsid w:val="00724DFD"/>
    <w:rsid w:val="00806946"/>
    <w:rsid w:val="008672EB"/>
    <w:rsid w:val="0096359B"/>
    <w:rsid w:val="00CD0B3C"/>
    <w:rsid w:val="00DA2BE1"/>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A58459"/>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558">
      <w:bodyDiv w:val="1"/>
      <w:marLeft w:val="0"/>
      <w:marRight w:val="0"/>
      <w:marTop w:val="0"/>
      <w:marBottom w:val="0"/>
      <w:divBdr>
        <w:top w:val="none" w:sz="0" w:space="0" w:color="auto"/>
        <w:left w:val="none" w:sz="0" w:space="0" w:color="auto"/>
        <w:bottom w:val="none" w:sz="0" w:space="0" w:color="auto"/>
        <w:right w:val="none" w:sz="0" w:space="0" w:color="auto"/>
      </w:divBdr>
    </w:div>
    <w:div w:id="978193174">
      <w:bodyDiv w:val="1"/>
      <w:marLeft w:val="0"/>
      <w:marRight w:val="0"/>
      <w:marTop w:val="0"/>
      <w:marBottom w:val="0"/>
      <w:divBdr>
        <w:top w:val="none" w:sz="0" w:space="0" w:color="auto"/>
        <w:left w:val="none" w:sz="0" w:space="0" w:color="auto"/>
        <w:bottom w:val="none" w:sz="0" w:space="0" w:color="auto"/>
        <w:right w:val="none" w:sz="0" w:space="0" w:color="auto"/>
      </w:divBdr>
    </w:div>
    <w:div w:id="1672641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1487</Words>
  <Characters>8481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Sonya Ripley</cp:lastModifiedBy>
  <cp:revision>2</cp:revision>
  <dcterms:created xsi:type="dcterms:W3CDTF">2023-07-27T10:23:00Z</dcterms:created>
  <dcterms:modified xsi:type="dcterms:W3CDTF">2023-07-27T10:23:00Z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